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2B" w:rsidRDefault="00205C2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05C2B" w:rsidRDefault="00205C2B">
      <w:pPr>
        <w:pStyle w:val="ConsPlusNormal"/>
        <w:ind w:firstLine="540"/>
        <w:jc w:val="both"/>
        <w:outlineLvl w:val="0"/>
      </w:pPr>
    </w:p>
    <w:p w:rsidR="00205C2B" w:rsidRDefault="00205C2B">
      <w:pPr>
        <w:pStyle w:val="ConsPlusNormal"/>
        <w:jc w:val="right"/>
        <w:outlineLvl w:val="0"/>
      </w:pPr>
      <w:r>
        <w:t>Утвержден и введен в действие</w:t>
      </w:r>
    </w:p>
    <w:p w:rsidR="00205C2B" w:rsidRDefault="00205C2B">
      <w:pPr>
        <w:pStyle w:val="ConsPlusNormal"/>
        <w:jc w:val="right"/>
      </w:pPr>
      <w:hyperlink r:id="rId5">
        <w:r>
          <w:rPr>
            <w:color w:val="0000FF"/>
          </w:rPr>
          <w:t>Приказом</w:t>
        </w:r>
      </w:hyperlink>
      <w:r>
        <w:t xml:space="preserve"> Федерального агентства</w:t>
      </w:r>
    </w:p>
    <w:p w:rsidR="00205C2B" w:rsidRDefault="00205C2B">
      <w:pPr>
        <w:pStyle w:val="ConsPlusNormal"/>
        <w:jc w:val="right"/>
      </w:pPr>
      <w:r>
        <w:t>по техническому регулированию</w:t>
      </w:r>
    </w:p>
    <w:p w:rsidR="00205C2B" w:rsidRDefault="00205C2B">
      <w:pPr>
        <w:pStyle w:val="ConsPlusNormal"/>
        <w:jc w:val="right"/>
      </w:pPr>
      <w:r>
        <w:t>и метрологии</w:t>
      </w:r>
    </w:p>
    <w:p w:rsidR="00205C2B" w:rsidRDefault="00205C2B">
      <w:pPr>
        <w:pStyle w:val="ConsPlusNormal"/>
        <w:jc w:val="right"/>
      </w:pPr>
      <w:r>
        <w:t>от 11 ноября 2021 г. N 1489-ст</w:t>
      </w:r>
    </w:p>
    <w:p w:rsidR="00205C2B" w:rsidRDefault="00205C2B">
      <w:pPr>
        <w:pStyle w:val="ConsPlusNormal"/>
        <w:ind w:firstLine="540"/>
        <w:jc w:val="both"/>
      </w:pPr>
    </w:p>
    <w:p w:rsidR="00205C2B" w:rsidRDefault="00205C2B">
      <w:pPr>
        <w:pStyle w:val="ConsPlusTitle"/>
        <w:jc w:val="center"/>
      </w:pPr>
      <w:r>
        <w:t>НАЦИОНАЛЬНЫЙ СТАНДАРТ РОССИЙСКОЙ ФЕДЕРАЦИИ</w:t>
      </w:r>
    </w:p>
    <w:p w:rsidR="00205C2B" w:rsidRDefault="00205C2B">
      <w:pPr>
        <w:pStyle w:val="ConsPlusTitle"/>
        <w:jc w:val="center"/>
      </w:pPr>
    </w:p>
    <w:p w:rsidR="00205C2B" w:rsidRDefault="00205C2B">
      <w:pPr>
        <w:pStyle w:val="ConsPlusTitle"/>
        <w:jc w:val="center"/>
      </w:pPr>
      <w:r>
        <w:t>МЕНЕДЖМЕНТ РИСКА</w:t>
      </w:r>
    </w:p>
    <w:p w:rsidR="00205C2B" w:rsidRDefault="00205C2B">
      <w:pPr>
        <w:pStyle w:val="ConsPlusTitle"/>
        <w:jc w:val="center"/>
      </w:pPr>
    </w:p>
    <w:p w:rsidR="00205C2B" w:rsidRDefault="00205C2B">
      <w:pPr>
        <w:pStyle w:val="ConsPlusTitle"/>
        <w:jc w:val="center"/>
      </w:pPr>
      <w:r>
        <w:t>ТЕРМИНЫ И ОПРЕДЕЛЕНИЯ</w:t>
      </w:r>
    </w:p>
    <w:p w:rsidR="00205C2B" w:rsidRDefault="00205C2B">
      <w:pPr>
        <w:pStyle w:val="ConsPlusTitle"/>
        <w:jc w:val="center"/>
      </w:pPr>
    </w:p>
    <w:p w:rsidR="00205C2B" w:rsidRPr="00205C2B" w:rsidRDefault="00205C2B">
      <w:pPr>
        <w:pStyle w:val="ConsPlusTitle"/>
        <w:jc w:val="center"/>
        <w:rPr>
          <w:lang w:val="en-US"/>
        </w:rPr>
      </w:pPr>
      <w:r>
        <w:t xml:space="preserve">Risk management. </w:t>
      </w:r>
      <w:r w:rsidRPr="00205C2B">
        <w:rPr>
          <w:lang w:val="en-US"/>
        </w:rPr>
        <w:t>Terms and definitions</w:t>
      </w:r>
    </w:p>
    <w:p w:rsidR="00205C2B" w:rsidRPr="00205C2B" w:rsidRDefault="00205C2B">
      <w:pPr>
        <w:pStyle w:val="ConsPlusTitle"/>
        <w:jc w:val="center"/>
        <w:rPr>
          <w:lang w:val="en-US"/>
        </w:rPr>
      </w:pPr>
    </w:p>
    <w:p w:rsidR="00205C2B" w:rsidRPr="00205C2B" w:rsidRDefault="00205C2B">
      <w:pPr>
        <w:pStyle w:val="ConsPlusTitle"/>
        <w:jc w:val="center"/>
        <w:rPr>
          <w:lang w:val="en-US"/>
        </w:rPr>
      </w:pPr>
      <w:r w:rsidRPr="00205C2B">
        <w:rPr>
          <w:lang w:val="en-US"/>
        </w:rPr>
        <w:t>(ISO Guide 73:2009, Risk management - Vocabulary, MOD)</w:t>
      </w:r>
    </w:p>
    <w:p w:rsidR="00205C2B" w:rsidRPr="00205C2B" w:rsidRDefault="00205C2B">
      <w:pPr>
        <w:pStyle w:val="ConsPlusTitle"/>
        <w:jc w:val="center"/>
        <w:rPr>
          <w:lang w:val="en-US"/>
        </w:rPr>
      </w:pPr>
    </w:p>
    <w:p w:rsidR="00205C2B" w:rsidRDefault="00205C2B">
      <w:pPr>
        <w:pStyle w:val="ConsPlusTitle"/>
        <w:jc w:val="center"/>
      </w:pPr>
      <w:r>
        <w:t>ГОСТ Р 51897-2021</w:t>
      </w:r>
    </w:p>
    <w:p w:rsidR="00205C2B" w:rsidRDefault="00205C2B">
      <w:pPr>
        <w:pStyle w:val="ConsPlusTitle"/>
        <w:jc w:val="center"/>
      </w:pPr>
      <w:r>
        <w:t>(ISO Guide 73:2009)</w:t>
      </w:r>
    </w:p>
    <w:p w:rsidR="00205C2B" w:rsidRDefault="00205C2B">
      <w:pPr>
        <w:pStyle w:val="ConsPlusNormal"/>
        <w:ind w:firstLine="540"/>
        <w:jc w:val="both"/>
      </w:pPr>
    </w:p>
    <w:p w:rsidR="00205C2B" w:rsidRDefault="00205C2B">
      <w:pPr>
        <w:pStyle w:val="ConsPlusNormal"/>
        <w:jc w:val="right"/>
      </w:pPr>
      <w:r>
        <w:t xml:space="preserve">ОКС </w:t>
      </w:r>
      <w:hyperlink r:id="rId6">
        <w:r>
          <w:rPr>
            <w:color w:val="0000FF"/>
          </w:rPr>
          <w:t>03.100.01</w:t>
        </w:r>
      </w:hyperlink>
    </w:p>
    <w:p w:rsidR="00205C2B" w:rsidRDefault="00205C2B">
      <w:pPr>
        <w:pStyle w:val="ConsPlusNormal"/>
        <w:ind w:firstLine="540"/>
        <w:jc w:val="both"/>
      </w:pPr>
    </w:p>
    <w:p w:rsidR="00205C2B" w:rsidRDefault="00205C2B">
      <w:pPr>
        <w:pStyle w:val="ConsPlusNormal"/>
        <w:jc w:val="right"/>
      </w:pPr>
      <w:r>
        <w:rPr>
          <w:b/>
        </w:rPr>
        <w:t>Дата введения</w:t>
      </w:r>
    </w:p>
    <w:p w:rsidR="00205C2B" w:rsidRDefault="00205C2B">
      <w:pPr>
        <w:pStyle w:val="ConsPlusNormal"/>
        <w:jc w:val="right"/>
      </w:pPr>
      <w:r>
        <w:rPr>
          <w:b/>
        </w:rPr>
        <w:t>1 марта 2022 года</w:t>
      </w:r>
    </w:p>
    <w:p w:rsidR="00205C2B" w:rsidRDefault="00205C2B">
      <w:pPr>
        <w:pStyle w:val="ConsPlusNormal"/>
        <w:ind w:firstLine="540"/>
        <w:jc w:val="both"/>
      </w:pPr>
    </w:p>
    <w:p w:rsidR="00205C2B" w:rsidRDefault="00205C2B">
      <w:pPr>
        <w:pStyle w:val="ConsPlusTitle"/>
        <w:jc w:val="center"/>
        <w:outlineLvl w:val="1"/>
      </w:pPr>
      <w:r>
        <w:t>Предисловие</w:t>
      </w:r>
    </w:p>
    <w:p w:rsidR="00205C2B" w:rsidRDefault="00205C2B">
      <w:pPr>
        <w:pStyle w:val="ConsPlusNormal"/>
        <w:ind w:firstLine="540"/>
        <w:jc w:val="both"/>
      </w:pPr>
    </w:p>
    <w:p w:rsidR="00205C2B" w:rsidRDefault="00205C2B">
      <w:pPr>
        <w:pStyle w:val="ConsPlusNormal"/>
        <w:ind w:firstLine="540"/>
        <w:jc w:val="both"/>
      </w:pPr>
      <w:r>
        <w:t xml:space="preserve">1 ПОДГОТОВЛЕН ассоциацией риск-менеджмента "Русское Общество Управления Рисками" (АРМ "РусРиск") на основе собственного перевода на русский язык англоязычной версии документа, указанного в </w:t>
      </w:r>
      <w:hyperlink w:anchor="P30">
        <w:r>
          <w:rPr>
            <w:color w:val="0000FF"/>
          </w:rPr>
          <w:t>пункте 4</w:t>
        </w:r>
      </w:hyperlink>
    </w:p>
    <w:p w:rsidR="00205C2B" w:rsidRDefault="00205C2B">
      <w:pPr>
        <w:pStyle w:val="ConsPlusNormal"/>
        <w:spacing w:before="220"/>
        <w:ind w:firstLine="540"/>
        <w:jc w:val="both"/>
      </w:pPr>
      <w:r>
        <w:t>2 ВНЕСЕН Техническим комитетом по стандартизации ТК 010 "Менеджмент риска"</w:t>
      </w:r>
    </w:p>
    <w:p w:rsidR="00205C2B" w:rsidRDefault="00205C2B">
      <w:pPr>
        <w:pStyle w:val="ConsPlusNormal"/>
        <w:spacing w:before="220"/>
        <w:ind w:firstLine="540"/>
        <w:jc w:val="both"/>
      </w:pPr>
      <w:r>
        <w:t xml:space="preserve">3 УТВЕРЖДЕН И ВВЕДЕН В ДЕЙСТВИЕ </w:t>
      </w:r>
      <w:hyperlink r:id="rId7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11 ноября 2021 г. N 1489-ст</w:t>
      </w:r>
    </w:p>
    <w:p w:rsidR="00205C2B" w:rsidRDefault="00205C2B">
      <w:pPr>
        <w:pStyle w:val="ConsPlusNormal"/>
        <w:spacing w:before="220"/>
        <w:ind w:firstLine="540"/>
        <w:jc w:val="both"/>
      </w:pPr>
      <w:bookmarkStart w:id="0" w:name="P30"/>
      <w:bookmarkEnd w:id="0"/>
      <w:r>
        <w:t>4 Настоящий стандарт является модифицированным по отношению к международному документу Руководство ИСО 73:2009 "Менеджмент риска. Термины и определения" (ISO Guide 73:2009, "Risk management - Vocabulary", MOD) путем включения дополнительных положений, фраз, слов, выделенных в тексте курсивом.</w:t>
      </w:r>
    </w:p>
    <w:p w:rsidR="00205C2B" w:rsidRDefault="00205C2B">
      <w:pPr>
        <w:pStyle w:val="ConsPlusNormal"/>
        <w:spacing w:before="220"/>
        <w:ind w:firstLine="540"/>
        <w:jc w:val="both"/>
      </w:pPr>
      <w:r>
        <w:t xml:space="preserve">При этом изменена нумерация разделов и терминов для приведения в соответствие с </w:t>
      </w:r>
      <w:hyperlink r:id="rId8">
        <w:r>
          <w:rPr>
            <w:color w:val="0000FF"/>
          </w:rPr>
          <w:t>ГОСТ Р 1.5</w:t>
        </w:r>
      </w:hyperlink>
      <w:r>
        <w:t>.</w:t>
      </w:r>
    </w:p>
    <w:p w:rsidR="00205C2B" w:rsidRDefault="00205C2B">
      <w:pPr>
        <w:pStyle w:val="ConsPlusNormal"/>
        <w:spacing w:before="220"/>
        <w:ind w:firstLine="540"/>
        <w:jc w:val="both"/>
      </w:pPr>
      <w:r>
        <w:t>Внесены изменения в перевод ряда терминов, их определений и/или примечаний к ним в целях сближения с глоссарием международного стандарта ИСО 31000:2018, являющегося основополагающим и наиболее актуальным в области менеджмента риска, а также учета сложившейся в экспертном сообществе Российской Федерации практики перевода и использования лексики в области менеджмента риска:</w:t>
      </w:r>
    </w:p>
    <w:p w:rsidR="00205C2B" w:rsidRDefault="00205C2B">
      <w:pPr>
        <w:pStyle w:val="ConsPlusNormal"/>
        <w:spacing w:before="220"/>
        <w:ind w:firstLine="540"/>
        <w:jc w:val="both"/>
      </w:pPr>
      <w:r>
        <w:t xml:space="preserve">- </w:t>
      </w:r>
      <w:hyperlink w:anchor="P87">
        <w:r>
          <w:rPr>
            <w:color w:val="0000FF"/>
          </w:rPr>
          <w:t>2.1</w:t>
        </w:r>
      </w:hyperlink>
      <w:r>
        <w:t xml:space="preserve"> - изменены примечания 1 - 3, исключены примечания 4 - 5;</w:t>
      </w:r>
    </w:p>
    <w:p w:rsidR="00205C2B" w:rsidRDefault="00205C2B">
      <w:pPr>
        <w:pStyle w:val="ConsPlusNormal"/>
        <w:spacing w:before="220"/>
        <w:ind w:firstLine="540"/>
        <w:jc w:val="both"/>
      </w:pPr>
      <w:r>
        <w:t xml:space="preserve">- </w:t>
      </w:r>
      <w:hyperlink w:anchor="P98">
        <w:r>
          <w:rPr>
            <w:color w:val="0000FF"/>
          </w:rPr>
          <w:t>3.1</w:t>
        </w:r>
      </w:hyperlink>
      <w:r>
        <w:t xml:space="preserve"> - введено дополнительное примечание;</w:t>
      </w:r>
    </w:p>
    <w:p w:rsidR="00205C2B" w:rsidRDefault="00205C2B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w:anchor="P142">
        <w:r>
          <w:rPr>
            <w:color w:val="0000FF"/>
          </w:rPr>
          <w:t>4.2.1.1</w:t>
        </w:r>
      </w:hyperlink>
      <w:r>
        <w:t xml:space="preserve"> - введено дополнительное примечание;</w:t>
      </w:r>
    </w:p>
    <w:p w:rsidR="00205C2B" w:rsidRDefault="00205C2B">
      <w:pPr>
        <w:pStyle w:val="ConsPlusNormal"/>
        <w:spacing w:before="220"/>
        <w:ind w:firstLine="540"/>
        <w:jc w:val="both"/>
      </w:pPr>
      <w:r>
        <w:t xml:space="preserve">- </w:t>
      </w:r>
      <w:hyperlink w:anchor="P210">
        <w:r>
          <w:rPr>
            <w:color w:val="0000FF"/>
          </w:rPr>
          <w:t>4.5.1.2</w:t>
        </w:r>
      </w:hyperlink>
      <w:r>
        <w:t xml:space="preserve"> - заменено примечание;</w:t>
      </w:r>
    </w:p>
    <w:p w:rsidR="00205C2B" w:rsidRDefault="00205C2B">
      <w:pPr>
        <w:pStyle w:val="ConsPlusNormal"/>
        <w:spacing w:before="220"/>
        <w:ind w:firstLine="540"/>
        <w:jc w:val="both"/>
      </w:pPr>
      <w:r>
        <w:t xml:space="preserve">- </w:t>
      </w:r>
      <w:hyperlink w:anchor="P216">
        <w:r>
          <w:rPr>
            <w:color w:val="0000FF"/>
          </w:rPr>
          <w:t>4.5.1.3</w:t>
        </w:r>
      </w:hyperlink>
      <w:r>
        <w:t xml:space="preserve"> - изменены примечания 1 - 2;</w:t>
      </w:r>
    </w:p>
    <w:p w:rsidR="00205C2B" w:rsidRDefault="00205C2B">
      <w:pPr>
        <w:pStyle w:val="ConsPlusNormal"/>
        <w:spacing w:before="220"/>
        <w:ind w:firstLine="540"/>
        <w:jc w:val="both"/>
      </w:pPr>
      <w:r>
        <w:t xml:space="preserve">- </w:t>
      </w:r>
      <w:hyperlink w:anchor="P237">
        <w:r>
          <w:rPr>
            <w:color w:val="0000FF"/>
          </w:rPr>
          <w:t>4.6.1</w:t>
        </w:r>
      </w:hyperlink>
      <w:r>
        <w:t xml:space="preserve"> - введено дополнительное примечание;</w:t>
      </w:r>
    </w:p>
    <w:p w:rsidR="00205C2B" w:rsidRDefault="00205C2B">
      <w:pPr>
        <w:pStyle w:val="ConsPlusNormal"/>
        <w:spacing w:before="220"/>
        <w:ind w:firstLine="540"/>
        <w:jc w:val="both"/>
      </w:pPr>
      <w:r>
        <w:t xml:space="preserve">- </w:t>
      </w:r>
      <w:hyperlink w:anchor="P245">
        <w:r>
          <w:rPr>
            <w:color w:val="0000FF"/>
          </w:rPr>
          <w:t>4.6.1.1</w:t>
        </w:r>
      </w:hyperlink>
      <w:r>
        <w:t xml:space="preserve"> - термин объединяет английские термины "likelihood" и "probability";</w:t>
      </w:r>
    </w:p>
    <w:p w:rsidR="00205C2B" w:rsidRDefault="00205C2B">
      <w:pPr>
        <w:pStyle w:val="ConsPlusNormal"/>
        <w:spacing w:before="220"/>
        <w:ind w:firstLine="540"/>
        <w:jc w:val="both"/>
      </w:pPr>
      <w:r>
        <w:t xml:space="preserve">- </w:t>
      </w:r>
      <w:hyperlink w:anchor="P252">
        <w:r>
          <w:rPr>
            <w:color w:val="0000FF"/>
          </w:rPr>
          <w:t>4.6.1.2</w:t>
        </w:r>
      </w:hyperlink>
      <w:r>
        <w:t xml:space="preserve"> - введено дополнительное примечание;</w:t>
      </w:r>
    </w:p>
    <w:p w:rsidR="00205C2B" w:rsidRDefault="00205C2B">
      <w:pPr>
        <w:pStyle w:val="ConsPlusNormal"/>
        <w:spacing w:before="220"/>
        <w:ind w:firstLine="540"/>
        <w:jc w:val="both"/>
      </w:pPr>
      <w:r>
        <w:t xml:space="preserve">- </w:t>
      </w:r>
      <w:hyperlink w:anchor="P258">
        <w:r>
          <w:rPr>
            <w:color w:val="0000FF"/>
          </w:rPr>
          <w:t>4.6.1.3</w:t>
        </w:r>
      </w:hyperlink>
      <w:r>
        <w:t xml:space="preserve"> - исключено примечание 1, изменены примечания 2 и 4;</w:t>
      </w:r>
    </w:p>
    <w:p w:rsidR="00205C2B" w:rsidRDefault="00205C2B">
      <w:pPr>
        <w:pStyle w:val="ConsPlusNormal"/>
        <w:spacing w:before="220"/>
        <w:ind w:firstLine="540"/>
        <w:jc w:val="both"/>
      </w:pPr>
      <w:r>
        <w:t xml:space="preserve">- </w:t>
      </w:r>
      <w:hyperlink w:anchor="P328">
        <w:r>
          <w:rPr>
            <w:color w:val="0000FF"/>
          </w:rPr>
          <w:t>4.8.1</w:t>
        </w:r>
      </w:hyperlink>
      <w:r>
        <w:t xml:space="preserve"> - изменено определение, введено дополнительное примечание;</w:t>
      </w:r>
    </w:p>
    <w:p w:rsidR="00205C2B" w:rsidRDefault="00205C2B">
      <w:pPr>
        <w:pStyle w:val="ConsPlusNormal"/>
        <w:spacing w:before="220"/>
        <w:ind w:firstLine="540"/>
        <w:jc w:val="both"/>
      </w:pPr>
      <w:r>
        <w:t xml:space="preserve">- </w:t>
      </w:r>
      <w:hyperlink w:anchor="P344">
        <w:r>
          <w:rPr>
            <w:color w:val="0000FF"/>
          </w:rPr>
          <w:t>4.8.1.1</w:t>
        </w:r>
      </w:hyperlink>
      <w:r>
        <w:t xml:space="preserve"> - изменено определение и примечание 1;</w:t>
      </w:r>
    </w:p>
    <w:p w:rsidR="00205C2B" w:rsidRDefault="00205C2B">
      <w:pPr>
        <w:pStyle w:val="ConsPlusNormal"/>
        <w:spacing w:before="220"/>
        <w:ind w:firstLine="540"/>
        <w:jc w:val="both"/>
      </w:pPr>
      <w:r>
        <w:t xml:space="preserve">- </w:t>
      </w:r>
      <w:hyperlink w:anchor="P351">
        <w:r>
          <w:rPr>
            <w:color w:val="0000FF"/>
          </w:rPr>
          <w:t>4.8.1.2</w:t>
        </w:r>
      </w:hyperlink>
      <w:r>
        <w:t xml:space="preserve"> - введено дополнительное примечание;</w:t>
      </w:r>
    </w:p>
    <w:p w:rsidR="00205C2B" w:rsidRDefault="00205C2B">
      <w:pPr>
        <w:pStyle w:val="ConsPlusNormal"/>
        <w:spacing w:before="220"/>
        <w:ind w:firstLine="540"/>
        <w:jc w:val="both"/>
      </w:pPr>
      <w:r>
        <w:t xml:space="preserve">- </w:t>
      </w:r>
      <w:hyperlink w:anchor="P372">
        <w:r>
          <w:rPr>
            <w:color w:val="0000FF"/>
          </w:rPr>
          <w:t>4.8.1.5</w:t>
        </w:r>
      </w:hyperlink>
      <w:r>
        <w:t xml:space="preserve"> - введено дополнительное примечание.</w:t>
      </w:r>
    </w:p>
    <w:p w:rsidR="00205C2B" w:rsidRDefault="00205C2B">
      <w:pPr>
        <w:pStyle w:val="ConsPlusNormal"/>
        <w:spacing w:before="220"/>
        <w:ind w:firstLine="540"/>
        <w:jc w:val="both"/>
      </w:pPr>
      <w:r>
        <w:t xml:space="preserve">Введен алфавитный </w:t>
      </w:r>
      <w:hyperlink w:anchor="P435">
        <w:r>
          <w:rPr>
            <w:color w:val="0000FF"/>
          </w:rPr>
          <w:t>указатель</w:t>
        </w:r>
      </w:hyperlink>
      <w:r>
        <w:t xml:space="preserve"> терминов на русском языке.</w:t>
      </w:r>
    </w:p>
    <w:p w:rsidR="00205C2B" w:rsidRDefault="00205C2B">
      <w:pPr>
        <w:pStyle w:val="ConsPlusNormal"/>
        <w:spacing w:before="220"/>
        <w:ind w:firstLine="540"/>
        <w:jc w:val="both"/>
      </w:pPr>
      <w:r>
        <w:t xml:space="preserve">В </w:t>
      </w:r>
      <w:hyperlink w:anchor="P756">
        <w:r>
          <w:rPr>
            <w:color w:val="0000FF"/>
          </w:rPr>
          <w:t>библиографии</w:t>
        </w:r>
      </w:hyperlink>
      <w:r>
        <w:t xml:space="preserve"> даны ссылки на действующие национальные стандарты Российской Федерации, идентичные приведенным стандартам и документам ИСО.</w:t>
      </w:r>
    </w:p>
    <w:p w:rsidR="00205C2B" w:rsidRDefault="00205C2B">
      <w:pPr>
        <w:pStyle w:val="ConsPlusNormal"/>
        <w:spacing w:before="220"/>
        <w:ind w:firstLine="540"/>
        <w:jc w:val="both"/>
      </w:pPr>
      <w:r>
        <w:t xml:space="preserve">Наименование настоящего стандарта изменено относительно наименования указанного международного документа для приведения в соответствие с ГОСТ Р 1.5-2012 </w:t>
      </w:r>
      <w:hyperlink r:id="rId9">
        <w:r>
          <w:rPr>
            <w:color w:val="0000FF"/>
          </w:rPr>
          <w:t>(пункт 4.5)</w:t>
        </w:r>
      </w:hyperlink>
    </w:p>
    <w:p w:rsidR="00205C2B" w:rsidRDefault="00205C2B">
      <w:pPr>
        <w:pStyle w:val="ConsPlusNormal"/>
        <w:spacing w:before="220"/>
        <w:ind w:firstLine="540"/>
        <w:jc w:val="both"/>
      </w:pPr>
      <w:r>
        <w:t xml:space="preserve">5 ВЗАМЕН </w:t>
      </w:r>
      <w:hyperlink r:id="rId10">
        <w:r>
          <w:rPr>
            <w:color w:val="0000FF"/>
          </w:rPr>
          <w:t>ГОСТ Р 51897-2011</w:t>
        </w:r>
      </w:hyperlink>
      <w:r>
        <w:t>/Руководство ИСО 73:2009</w:t>
      </w:r>
    </w:p>
    <w:p w:rsidR="00205C2B" w:rsidRDefault="00205C2B">
      <w:pPr>
        <w:pStyle w:val="ConsPlusNormal"/>
        <w:spacing w:before="220"/>
        <w:ind w:firstLine="540"/>
        <w:jc w:val="both"/>
      </w:pPr>
      <w:r>
        <w:t>6 Некоторые элементы настоящего стандарта могут являться объектами патентных прав</w:t>
      </w:r>
    </w:p>
    <w:p w:rsidR="00205C2B" w:rsidRDefault="00205C2B">
      <w:pPr>
        <w:pStyle w:val="ConsPlusNormal"/>
        <w:ind w:firstLine="540"/>
        <w:jc w:val="both"/>
      </w:pPr>
    </w:p>
    <w:p w:rsidR="00205C2B" w:rsidRDefault="00205C2B">
      <w:pPr>
        <w:pStyle w:val="ConsPlusNormal"/>
        <w:ind w:firstLine="540"/>
        <w:jc w:val="both"/>
      </w:pPr>
      <w:r>
        <w:rPr>
          <w:i/>
        </w:rPr>
        <w:t xml:space="preserve">Правила применения настоящего стандарта установлены в </w:t>
      </w:r>
      <w:hyperlink r:id="rId11">
        <w:r>
          <w:rPr>
            <w:i/>
            <w:color w:val="0000FF"/>
          </w:rPr>
          <w:t>статье 26</w:t>
        </w:r>
      </w:hyperlink>
      <w:r>
        <w:rPr>
          <w:i/>
        </w:rPr>
        <w:t xml:space="preserve"> Федерального закона от 29 июня 2015 г. N 162-ФЗ "О стандартизации в Российской Федерации".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(www.rst.gov.ru)</w:t>
      </w:r>
    </w:p>
    <w:p w:rsidR="00205C2B" w:rsidRDefault="00205C2B">
      <w:pPr>
        <w:pStyle w:val="ConsPlusNormal"/>
        <w:ind w:firstLine="540"/>
        <w:jc w:val="both"/>
      </w:pPr>
    </w:p>
    <w:p w:rsidR="00205C2B" w:rsidRDefault="00205C2B">
      <w:pPr>
        <w:pStyle w:val="ConsPlusTitle"/>
        <w:jc w:val="center"/>
        <w:outlineLvl w:val="1"/>
      </w:pPr>
      <w:r>
        <w:t>Введение</w:t>
      </w:r>
    </w:p>
    <w:p w:rsidR="00205C2B" w:rsidRDefault="00205C2B">
      <w:pPr>
        <w:pStyle w:val="ConsPlusNormal"/>
        <w:ind w:firstLine="540"/>
        <w:jc w:val="both"/>
      </w:pPr>
    </w:p>
    <w:p w:rsidR="00205C2B" w:rsidRDefault="00205C2B">
      <w:pPr>
        <w:pStyle w:val="ConsPlusNormal"/>
        <w:ind w:firstLine="540"/>
        <w:jc w:val="both"/>
      </w:pPr>
      <w:r>
        <w:t>Настоящий стандарт содержит базовую лексику для формирования общего понимания понятий и терминов в области менеджмента риска среди организаций и функций в различных областях применения.</w:t>
      </w:r>
    </w:p>
    <w:p w:rsidR="00205C2B" w:rsidRDefault="00205C2B">
      <w:pPr>
        <w:pStyle w:val="ConsPlusNormal"/>
        <w:spacing w:before="220"/>
        <w:ind w:firstLine="540"/>
        <w:jc w:val="both"/>
      </w:pPr>
      <w:r>
        <w:t>Предполагается, что в вопросах терминологии менеджмента риска предпочтение будет отдаваться определениям, приведенным в настоящем стандарте.</w:t>
      </w:r>
    </w:p>
    <w:p w:rsidR="00205C2B" w:rsidRDefault="00205C2B">
      <w:pPr>
        <w:pStyle w:val="ConsPlusNormal"/>
        <w:spacing w:before="220"/>
        <w:ind w:firstLine="540"/>
        <w:jc w:val="both"/>
      </w:pPr>
      <w:r>
        <w:t xml:space="preserve">Применение менеджмента риска имеет прикладную направленность. Поэтому в некоторых случаях может быть необходимо дополнять словарный запас, приведенный в настоящем </w:t>
      </w:r>
      <w:r>
        <w:lastRenderedPageBreak/>
        <w:t>стандарте. В тех случаях, когда термины, относящиеся к менеджменту риска, применяются в соответствии с настоящим стандартом, обязательным требованием является исключение возможности их ошибочного толкования, искажения смысла или неправильного употребления.</w:t>
      </w:r>
    </w:p>
    <w:p w:rsidR="00205C2B" w:rsidRDefault="00205C2B">
      <w:pPr>
        <w:pStyle w:val="ConsPlusNormal"/>
        <w:spacing w:before="220"/>
        <w:ind w:firstLine="540"/>
        <w:jc w:val="both"/>
      </w:pPr>
      <w:r>
        <w:t>Помимо управления угрозами для достижения своих целей, организации все чаще применяют процесс менеджмента риска и разрабатывают интегрированный подход к менеджменту риска с целью лучшего управления потенциальными возможностями. Таким образом, термины и определения, установленные в настоящем стандарте, имеют более широкое значение и применение, чем термины, установленные в Руководстве ИСО/МЭК 51 &lt;1&gt;, ограниченные аспектами безопасности, т.е. негативными последствиями риска. Ввиду того, что организации все чаще применяют более широкий подход к менеджменту риска, настоящий стандарт охватывает различные виды и направления деятельности.</w:t>
      </w:r>
    </w:p>
    <w:p w:rsidR="00205C2B" w:rsidRDefault="00205C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5C2B" w:rsidRDefault="00205C2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>
        <w:r>
          <w:rPr>
            <w:color w:val="0000FF"/>
          </w:rPr>
          <w:t>ГОСТ Р 57149-2016</w:t>
        </w:r>
      </w:hyperlink>
      <w:r>
        <w:t>/ISO/IEC Guide 51:2014 "Аспекты безопасности. Руководящие указания по включению их в стандарты".</w:t>
      </w:r>
    </w:p>
    <w:p w:rsidR="00205C2B" w:rsidRDefault="00205C2B">
      <w:pPr>
        <w:pStyle w:val="ConsPlusNormal"/>
        <w:ind w:firstLine="540"/>
        <w:jc w:val="both"/>
      </w:pPr>
    </w:p>
    <w:p w:rsidR="00205C2B" w:rsidRDefault="00205C2B">
      <w:pPr>
        <w:pStyle w:val="ConsPlusNormal"/>
        <w:ind w:firstLine="540"/>
        <w:jc w:val="both"/>
      </w:pPr>
      <w:r>
        <w:t>Настоящий стандарт универсален и составлен таким образом, чтобы обеспечить общий охват области менеджмента риска. Приведенные в стандарте термины ранжированы в следующем порядке:</w:t>
      </w:r>
    </w:p>
    <w:p w:rsidR="00205C2B" w:rsidRDefault="00205C2B">
      <w:pPr>
        <w:pStyle w:val="ConsPlusNormal"/>
        <w:spacing w:before="220"/>
        <w:ind w:firstLine="540"/>
        <w:jc w:val="both"/>
      </w:pPr>
      <w:r>
        <w:t xml:space="preserve">- </w:t>
      </w:r>
      <w:hyperlink w:anchor="P85">
        <w:r>
          <w:rPr>
            <w:color w:val="0000FF"/>
          </w:rPr>
          <w:t>термины, относящиеся к риску</w:t>
        </w:r>
      </w:hyperlink>
      <w:r>
        <w:t>;</w:t>
      </w:r>
    </w:p>
    <w:p w:rsidR="00205C2B" w:rsidRDefault="00205C2B">
      <w:pPr>
        <w:pStyle w:val="ConsPlusNormal"/>
        <w:spacing w:before="220"/>
        <w:ind w:firstLine="540"/>
        <w:jc w:val="both"/>
      </w:pPr>
      <w:r>
        <w:t xml:space="preserve">- </w:t>
      </w:r>
      <w:hyperlink w:anchor="P96">
        <w:r>
          <w:rPr>
            <w:color w:val="0000FF"/>
          </w:rPr>
          <w:t>термины, относящиеся к менеджменту риска</w:t>
        </w:r>
      </w:hyperlink>
      <w:r>
        <w:t>;</w:t>
      </w:r>
    </w:p>
    <w:p w:rsidR="00205C2B" w:rsidRDefault="00205C2B">
      <w:pPr>
        <w:pStyle w:val="ConsPlusNormal"/>
        <w:spacing w:before="220"/>
        <w:ind w:firstLine="540"/>
        <w:jc w:val="both"/>
      </w:pPr>
      <w:r>
        <w:t xml:space="preserve">- </w:t>
      </w:r>
      <w:hyperlink w:anchor="P125">
        <w:r>
          <w:rPr>
            <w:color w:val="0000FF"/>
          </w:rPr>
          <w:t>термины, относящиеся к процессу менеджмента</w:t>
        </w:r>
      </w:hyperlink>
      <w:r>
        <w:t xml:space="preserve"> риска;</w:t>
      </w:r>
    </w:p>
    <w:p w:rsidR="00205C2B" w:rsidRDefault="00205C2B">
      <w:pPr>
        <w:pStyle w:val="ConsPlusNormal"/>
        <w:spacing w:before="220"/>
        <w:ind w:firstLine="540"/>
        <w:jc w:val="both"/>
      </w:pPr>
      <w:r>
        <w:t xml:space="preserve">- </w:t>
      </w:r>
      <w:hyperlink w:anchor="P132">
        <w:r>
          <w:rPr>
            <w:color w:val="0000FF"/>
          </w:rPr>
          <w:t>термины, относящиеся к обмену информацией</w:t>
        </w:r>
      </w:hyperlink>
      <w:r>
        <w:t xml:space="preserve"> и консультированию;</w:t>
      </w:r>
    </w:p>
    <w:p w:rsidR="00205C2B" w:rsidRDefault="00205C2B">
      <w:pPr>
        <w:pStyle w:val="ConsPlusNormal"/>
        <w:spacing w:before="220"/>
        <w:ind w:firstLine="540"/>
        <w:jc w:val="both"/>
      </w:pPr>
      <w:r>
        <w:t xml:space="preserve">- </w:t>
      </w:r>
      <w:hyperlink w:anchor="P155">
        <w:r>
          <w:rPr>
            <w:color w:val="0000FF"/>
          </w:rPr>
          <w:t>термины, относящиеся к среде</w:t>
        </w:r>
      </w:hyperlink>
      <w:r>
        <w:t>;</w:t>
      </w:r>
    </w:p>
    <w:p w:rsidR="00205C2B" w:rsidRDefault="00205C2B">
      <w:pPr>
        <w:pStyle w:val="ConsPlusNormal"/>
        <w:spacing w:before="220"/>
        <w:ind w:firstLine="540"/>
        <w:jc w:val="both"/>
      </w:pPr>
      <w:r>
        <w:t xml:space="preserve">- </w:t>
      </w:r>
      <w:hyperlink w:anchor="P191">
        <w:r>
          <w:rPr>
            <w:color w:val="0000FF"/>
          </w:rPr>
          <w:t>термины, относящиеся к измерению риска</w:t>
        </w:r>
      </w:hyperlink>
      <w:r>
        <w:t>;</w:t>
      </w:r>
    </w:p>
    <w:p w:rsidR="00205C2B" w:rsidRDefault="00205C2B">
      <w:pPr>
        <w:pStyle w:val="ConsPlusNormal"/>
        <w:spacing w:before="220"/>
        <w:ind w:firstLine="540"/>
        <w:jc w:val="both"/>
      </w:pPr>
      <w:r>
        <w:t xml:space="preserve">- </w:t>
      </w:r>
      <w:hyperlink w:anchor="P197">
        <w:r>
          <w:rPr>
            <w:color w:val="0000FF"/>
          </w:rPr>
          <w:t>термины, относящиеся к идентификации риска</w:t>
        </w:r>
      </w:hyperlink>
      <w:r>
        <w:t>;</w:t>
      </w:r>
    </w:p>
    <w:p w:rsidR="00205C2B" w:rsidRDefault="00205C2B">
      <w:pPr>
        <w:pStyle w:val="ConsPlusNormal"/>
        <w:spacing w:before="220"/>
        <w:ind w:firstLine="540"/>
        <w:jc w:val="both"/>
      </w:pPr>
      <w:r>
        <w:t xml:space="preserve">- </w:t>
      </w:r>
      <w:hyperlink w:anchor="P236">
        <w:r>
          <w:rPr>
            <w:color w:val="0000FF"/>
          </w:rPr>
          <w:t>термины, относящиеся к анализу риска</w:t>
        </w:r>
      </w:hyperlink>
      <w:r>
        <w:t>;</w:t>
      </w:r>
    </w:p>
    <w:p w:rsidR="00205C2B" w:rsidRDefault="00205C2B">
      <w:pPr>
        <w:pStyle w:val="ConsPlusNormal"/>
        <w:spacing w:before="220"/>
        <w:ind w:firstLine="540"/>
        <w:jc w:val="both"/>
      </w:pPr>
      <w:r>
        <w:t xml:space="preserve">- </w:t>
      </w:r>
      <w:hyperlink w:anchor="P287">
        <w:r>
          <w:rPr>
            <w:color w:val="0000FF"/>
          </w:rPr>
          <w:t>термины, относящиеся к оцениванию риска</w:t>
        </w:r>
      </w:hyperlink>
      <w:r>
        <w:t>;</w:t>
      </w:r>
    </w:p>
    <w:p w:rsidR="00205C2B" w:rsidRDefault="00205C2B">
      <w:pPr>
        <w:pStyle w:val="ConsPlusNormal"/>
        <w:spacing w:before="220"/>
        <w:ind w:firstLine="540"/>
        <w:jc w:val="both"/>
      </w:pPr>
      <w:r>
        <w:t xml:space="preserve">- </w:t>
      </w:r>
      <w:hyperlink w:anchor="P327">
        <w:r>
          <w:rPr>
            <w:color w:val="0000FF"/>
          </w:rPr>
          <w:t>термины, относящиеся к воздействию</w:t>
        </w:r>
      </w:hyperlink>
      <w:r>
        <w:t xml:space="preserve"> на риск;</w:t>
      </w:r>
    </w:p>
    <w:p w:rsidR="00205C2B" w:rsidRDefault="00205C2B">
      <w:pPr>
        <w:pStyle w:val="ConsPlusNormal"/>
        <w:spacing w:before="220"/>
        <w:ind w:firstLine="540"/>
        <w:jc w:val="both"/>
      </w:pPr>
      <w:r>
        <w:t xml:space="preserve">- </w:t>
      </w:r>
      <w:hyperlink w:anchor="P392">
        <w:r>
          <w:rPr>
            <w:color w:val="0000FF"/>
          </w:rPr>
          <w:t>термины, относящиеся к мониторингу</w:t>
        </w:r>
      </w:hyperlink>
      <w:r>
        <w:t xml:space="preserve"> и измерениям.</w:t>
      </w:r>
    </w:p>
    <w:p w:rsidR="00205C2B" w:rsidRDefault="00205C2B">
      <w:pPr>
        <w:pStyle w:val="ConsPlusNormal"/>
        <w:ind w:firstLine="540"/>
        <w:jc w:val="both"/>
      </w:pPr>
    </w:p>
    <w:p w:rsidR="00205C2B" w:rsidRDefault="00205C2B">
      <w:pPr>
        <w:pStyle w:val="ConsPlusTitle"/>
        <w:ind w:firstLine="540"/>
        <w:jc w:val="both"/>
        <w:outlineLvl w:val="1"/>
      </w:pPr>
      <w:r>
        <w:t>1 Область применения</w:t>
      </w:r>
    </w:p>
    <w:p w:rsidR="00205C2B" w:rsidRDefault="00205C2B">
      <w:pPr>
        <w:pStyle w:val="ConsPlusNormal"/>
        <w:ind w:firstLine="540"/>
        <w:jc w:val="both"/>
      </w:pPr>
    </w:p>
    <w:p w:rsidR="00205C2B" w:rsidRDefault="00205C2B">
      <w:pPr>
        <w:pStyle w:val="ConsPlusNormal"/>
        <w:ind w:firstLine="540"/>
        <w:jc w:val="both"/>
      </w:pPr>
      <w:r>
        <w:t>Настоящий стандарт устанавливает определения основных терминов в области менеджмента риска. Целью настоящего стандарта является обеспечение единого понимания и последовательного подхода к описанию деятельности, относящейся к менеджменту риска, а также применения унифицированных терминов в рамках процессов и инфраструктур, связанных с менеджментом риска.</w:t>
      </w:r>
    </w:p>
    <w:p w:rsidR="00205C2B" w:rsidRDefault="00205C2B">
      <w:pPr>
        <w:pStyle w:val="ConsPlusNormal"/>
        <w:spacing w:before="220"/>
        <w:ind w:firstLine="540"/>
        <w:jc w:val="both"/>
      </w:pPr>
      <w:r>
        <w:t>Настоящий стандарт предназначен для применения:</w:t>
      </w:r>
    </w:p>
    <w:p w:rsidR="00205C2B" w:rsidRDefault="00205C2B">
      <w:pPr>
        <w:pStyle w:val="ConsPlusNormal"/>
        <w:spacing w:before="220"/>
        <w:ind w:firstLine="540"/>
        <w:jc w:val="both"/>
      </w:pPr>
      <w:r>
        <w:t>- лицами, участвующими в менеджменте риска;</w:t>
      </w:r>
    </w:p>
    <w:p w:rsidR="00205C2B" w:rsidRDefault="00205C2B">
      <w:pPr>
        <w:pStyle w:val="ConsPlusNormal"/>
        <w:spacing w:before="220"/>
        <w:ind w:firstLine="540"/>
        <w:jc w:val="both"/>
      </w:pPr>
      <w:r>
        <w:t>- лицами, вовлеченными в деятельность ISO и IEC; и</w:t>
      </w:r>
    </w:p>
    <w:p w:rsidR="00205C2B" w:rsidRDefault="00205C2B">
      <w:pPr>
        <w:pStyle w:val="ConsPlusNormal"/>
        <w:spacing w:before="220"/>
        <w:ind w:firstLine="540"/>
        <w:jc w:val="both"/>
      </w:pPr>
      <w:r>
        <w:lastRenderedPageBreak/>
        <w:t>- разработчиками национальных или отраслевых стандартов, руководств, процедур, правил и стандартов деятельности, связанных с менеджментом риска.</w:t>
      </w:r>
    </w:p>
    <w:p w:rsidR="00205C2B" w:rsidRDefault="00205C2B">
      <w:pPr>
        <w:pStyle w:val="ConsPlusNormal"/>
        <w:spacing w:before="220"/>
        <w:ind w:firstLine="540"/>
        <w:jc w:val="both"/>
      </w:pPr>
      <w:r>
        <w:t xml:space="preserve">В части принципов и руководства в области менеджмента риска настоящий стандарт ссылается на стандарт ИСО 31000 </w:t>
      </w:r>
      <w:hyperlink w:anchor="P773">
        <w:r>
          <w:rPr>
            <w:color w:val="0000FF"/>
          </w:rPr>
          <w:t>[6]</w:t>
        </w:r>
      </w:hyperlink>
      <w:r>
        <w:t>.</w:t>
      </w:r>
    </w:p>
    <w:p w:rsidR="00205C2B" w:rsidRDefault="00205C2B">
      <w:pPr>
        <w:pStyle w:val="ConsPlusNormal"/>
        <w:ind w:firstLine="540"/>
        <w:jc w:val="both"/>
      </w:pPr>
    </w:p>
    <w:p w:rsidR="00205C2B" w:rsidRDefault="00205C2B">
      <w:pPr>
        <w:pStyle w:val="ConsPlusTitle"/>
        <w:ind w:firstLine="540"/>
        <w:jc w:val="both"/>
        <w:outlineLvl w:val="1"/>
      </w:pPr>
      <w:bookmarkStart w:id="1" w:name="P85"/>
      <w:bookmarkEnd w:id="1"/>
      <w:r>
        <w:t>2 Термины, относящиеся к риску</w:t>
      </w:r>
    </w:p>
    <w:p w:rsidR="00205C2B" w:rsidRDefault="00205C2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394"/>
        <w:gridCol w:w="1757"/>
      </w:tblGrid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2" w:name="P87"/>
            <w:bookmarkEnd w:id="2"/>
            <w:r>
              <w:t xml:space="preserve">2.1 </w:t>
            </w:r>
            <w:r>
              <w:rPr>
                <w:b/>
              </w:rPr>
              <w:t>риск:</w:t>
            </w:r>
            <w:r>
              <w:t xml:space="preserve"> Влияние неопределенности на достижение поставленных целей.</w:t>
            </w:r>
          </w:p>
          <w:p w:rsidR="00205C2B" w:rsidRDefault="00205C2B">
            <w:pPr>
              <w:pStyle w:val="ConsPlusNormal"/>
              <w:ind w:firstLine="567"/>
            </w:pPr>
            <w:r>
              <w:t>Примечание 1 - Под влиянием неопределенности понимается отклонение от ожидаемого результата. Оно может быть положительным и/или отрицательным, может создавать или приводить к возникновению возможностей и угроз.</w:t>
            </w:r>
          </w:p>
          <w:p w:rsidR="00205C2B" w:rsidRDefault="00205C2B">
            <w:pPr>
              <w:pStyle w:val="ConsPlusNormal"/>
              <w:ind w:firstLine="567"/>
            </w:pPr>
            <w:r>
              <w:t>Примечание 2 - Цели могут иметь различные аспекты и категории и определяться на различных уровнях.</w:t>
            </w:r>
          </w:p>
          <w:p w:rsidR="00205C2B" w:rsidRDefault="00205C2B">
            <w:pPr>
              <w:pStyle w:val="ConsPlusNormal"/>
              <w:ind w:firstLine="567"/>
            </w:pPr>
            <w:r>
              <w:t xml:space="preserve">Примечание 3 - Риск часто выражается через его </w:t>
            </w:r>
            <w:r>
              <w:rPr>
                <w:b/>
              </w:rPr>
              <w:t>источники</w:t>
            </w:r>
            <w:r>
              <w:t xml:space="preserve"> </w:t>
            </w:r>
            <w:hyperlink w:anchor="P210">
              <w:r>
                <w:rPr>
                  <w:color w:val="0000FF"/>
                </w:rPr>
                <w:t>(4.5.1.2)</w:t>
              </w:r>
            </w:hyperlink>
            <w:r>
              <w:t xml:space="preserve">, потенциальные </w:t>
            </w:r>
            <w:r>
              <w:rPr>
                <w:b/>
              </w:rPr>
              <w:t>события</w:t>
            </w:r>
            <w:r>
              <w:t xml:space="preserve"> </w:t>
            </w:r>
            <w:hyperlink w:anchor="P216">
              <w:r>
                <w:rPr>
                  <w:color w:val="0000FF"/>
                </w:rPr>
                <w:t>(4.5.1.3)</w:t>
              </w:r>
            </w:hyperlink>
            <w:r>
              <w:t xml:space="preserve">, </w:t>
            </w:r>
            <w:r>
              <w:rPr>
                <w:b/>
              </w:rPr>
              <w:t>их последствия</w:t>
            </w:r>
            <w:r>
              <w:t xml:space="preserve"> </w:t>
            </w:r>
            <w:hyperlink w:anchor="P258">
              <w:r>
                <w:rPr>
                  <w:color w:val="0000FF"/>
                </w:rPr>
                <w:t>(4.6.1.3)</w:t>
              </w:r>
            </w:hyperlink>
            <w:r>
              <w:t xml:space="preserve"> и </w:t>
            </w:r>
            <w:r>
              <w:rPr>
                <w:b/>
              </w:rPr>
              <w:t>вероятность</w:t>
            </w:r>
            <w:r>
              <w:t xml:space="preserve"> </w:t>
            </w:r>
            <w:hyperlink w:anchor="P245">
              <w:r>
                <w:rPr>
                  <w:color w:val="0000FF"/>
                </w:rPr>
                <w:t>(4.6.1.1)</w:t>
              </w:r>
            </w:hyperlink>
            <w:r>
              <w:t>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</w:t>
            </w:r>
          </w:p>
        </w:tc>
      </w:tr>
      <w:tr w:rsid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risque</w:t>
            </w:r>
          </w:p>
        </w:tc>
      </w:tr>
    </w:tbl>
    <w:p w:rsidR="00205C2B" w:rsidRDefault="00205C2B">
      <w:pPr>
        <w:pStyle w:val="ConsPlusNormal"/>
        <w:ind w:firstLine="540"/>
        <w:jc w:val="both"/>
      </w:pPr>
    </w:p>
    <w:p w:rsidR="00205C2B" w:rsidRDefault="00205C2B">
      <w:pPr>
        <w:pStyle w:val="ConsPlusTitle"/>
        <w:ind w:firstLine="540"/>
        <w:jc w:val="both"/>
        <w:outlineLvl w:val="1"/>
      </w:pPr>
      <w:bookmarkStart w:id="3" w:name="P96"/>
      <w:bookmarkEnd w:id="3"/>
      <w:r>
        <w:t>3 Термины, относящиеся к менеджменту риска</w:t>
      </w:r>
    </w:p>
    <w:p w:rsidR="00205C2B" w:rsidRDefault="00205C2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394"/>
        <w:gridCol w:w="1757"/>
      </w:tblGrid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4" w:name="P98"/>
            <w:bookmarkEnd w:id="4"/>
            <w:r>
              <w:t xml:space="preserve">3.1 </w:t>
            </w:r>
            <w:r>
              <w:rPr>
                <w:b/>
              </w:rPr>
              <w:t>менеджмент риска:</w:t>
            </w:r>
            <w:r>
              <w:t xml:space="preserve"> Скоординированные действия по руководству, контролю и управлению организацией с учетом </w:t>
            </w:r>
            <w:r>
              <w:rPr>
                <w:b/>
              </w:rPr>
              <w:t>риска</w:t>
            </w:r>
            <w:r>
              <w:t xml:space="preserve"> </w:t>
            </w:r>
            <w:hyperlink w:anchor="P87">
              <w:r>
                <w:rPr>
                  <w:color w:val="0000FF"/>
                </w:rPr>
                <w:t>(2.1)</w:t>
              </w:r>
            </w:hyperlink>
            <w:r>
              <w:t>.</w:t>
            </w:r>
          </w:p>
          <w:p w:rsidR="00205C2B" w:rsidRDefault="00205C2B">
            <w:pPr>
              <w:pStyle w:val="ConsPlusNormal"/>
              <w:ind w:firstLine="567"/>
            </w:pPr>
            <w:r>
              <w:t>Примечание - Менеджмент риска может также быть назван терминами "риск-менеджмент" или "управление рисками".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management</w:t>
            </w:r>
          </w:p>
        </w:tc>
      </w:tr>
      <w:tr w:rsid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management du risque</w:t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5" w:name="P104"/>
            <w:bookmarkEnd w:id="5"/>
            <w:r>
              <w:t xml:space="preserve">3.1.1 </w:t>
            </w:r>
            <w:r>
              <w:rPr>
                <w:b/>
              </w:rPr>
              <w:t>инфраструктура менеджмента риска:</w:t>
            </w:r>
            <w:r>
              <w:t xml:space="preserve"> Набор компонентов, формирующих основы и организационные меры, применяемые при проектировании, разработке, внедрении, </w:t>
            </w:r>
            <w:r>
              <w:rPr>
                <w:b/>
              </w:rPr>
              <w:t>мониторинге</w:t>
            </w:r>
            <w:r>
              <w:t xml:space="preserve"> </w:t>
            </w:r>
            <w:hyperlink w:anchor="P393">
              <w:r>
                <w:rPr>
                  <w:color w:val="0000FF"/>
                </w:rPr>
                <w:t>(4.8.2.1)</w:t>
              </w:r>
            </w:hyperlink>
            <w:r>
              <w:t xml:space="preserve">, пересмотре и постоянном улучшении </w:t>
            </w:r>
            <w:r>
              <w:rPr>
                <w:b/>
              </w:rPr>
              <w:t>менеджмента риска</w:t>
            </w:r>
            <w:r>
              <w:t xml:space="preserve"> </w:t>
            </w:r>
            <w:hyperlink w:anchor="P98">
              <w:r>
                <w:rPr>
                  <w:color w:val="0000FF"/>
                </w:rPr>
                <w:t>(3.1)</w:t>
              </w:r>
            </w:hyperlink>
            <w:r>
              <w:t xml:space="preserve"> во всей организации.</w:t>
            </w:r>
          </w:p>
          <w:p w:rsidR="00205C2B" w:rsidRDefault="00205C2B">
            <w:pPr>
              <w:pStyle w:val="ConsPlusNormal"/>
              <w:ind w:firstLine="567"/>
            </w:pPr>
            <w:r>
              <w:t xml:space="preserve">Примечание 1 - Основы отражают политику, цели, полномочия и обязательства в области менеджмента </w:t>
            </w:r>
            <w:r>
              <w:rPr>
                <w:b/>
              </w:rPr>
              <w:t>риска</w:t>
            </w:r>
            <w:r>
              <w:t xml:space="preserve"> </w:t>
            </w:r>
            <w:hyperlink w:anchor="P87">
              <w:r>
                <w:rPr>
                  <w:color w:val="0000FF"/>
                </w:rPr>
                <w:t>(2.1)</w:t>
              </w:r>
            </w:hyperlink>
            <w:r>
              <w:t>.</w:t>
            </w:r>
          </w:p>
          <w:p w:rsidR="00205C2B" w:rsidRDefault="00205C2B">
            <w:pPr>
              <w:pStyle w:val="ConsPlusNormal"/>
              <w:ind w:firstLine="567"/>
            </w:pPr>
            <w:r>
              <w:t>Примечание 2 - Организационные меры включают в себя планы, взаимоотношения, подотчетность, ресурсы, процессы и действия.</w:t>
            </w:r>
          </w:p>
          <w:p w:rsidR="00205C2B" w:rsidRDefault="00205C2B">
            <w:pPr>
              <w:pStyle w:val="ConsPlusNormal"/>
              <w:ind w:firstLine="567"/>
            </w:pPr>
            <w:r>
              <w:t>Примечание 3 - Инфраструктура менеджмента риска интегрирована в стратегические и операционные политики и практики всей организации.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management framework</w:t>
            </w:r>
          </w:p>
        </w:tc>
      </w:tr>
      <w:tr w:rsidR="00205C2B" w:rsidRP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Pr="00205C2B" w:rsidRDefault="00205C2B">
            <w:pPr>
              <w:pStyle w:val="ConsPlusNormal"/>
              <w:rPr>
                <w:lang w:val="en-US"/>
              </w:rPr>
            </w:pPr>
            <w:r w:rsidRPr="00205C2B">
              <w:rPr>
                <w:lang w:val="en-US"/>
              </w:rPr>
              <w:t>cadre organisationnel de management du risque</w:t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6" w:name="P112"/>
            <w:bookmarkEnd w:id="6"/>
            <w:r>
              <w:t xml:space="preserve">3.1.2 </w:t>
            </w:r>
            <w:r>
              <w:rPr>
                <w:b/>
              </w:rPr>
              <w:t>политика в области менеджмента риска:</w:t>
            </w:r>
            <w:r>
              <w:t xml:space="preserve"> Заявление организации об общих намерениях, руководящих принципах и направлениях деятельности в области </w:t>
            </w:r>
            <w:r>
              <w:rPr>
                <w:b/>
              </w:rPr>
              <w:t>менеджмента риска</w:t>
            </w:r>
            <w:r>
              <w:t xml:space="preserve"> </w:t>
            </w:r>
            <w:hyperlink w:anchor="P98">
              <w:r>
                <w:rPr>
                  <w:color w:val="0000FF"/>
                </w:rPr>
                <w:t>(3.1)</w:t>
              </w:r>
            </w:hyperlink>
            <w:r>
              <w:t>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management policy</w:t>
            </w:r>
          </w:p>
        </w:tc>
      </w:tr>
      <w:tr w:rsidR="00205C2B" w:rsidRP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Pr="00205C2B" w:rsidRDefault="00205C2B">
            <w:pPr>
              <w:pStyle w:val="ConsPlusNormal"/>
              <w:rPr>
                <w:lang w:val="en-US"/>
              </w:rPr>
            </w:pPr>
            <w:r w:rsidRPr="00205C2B">
              <w:rPr>
                <w:lang w:val="en-US"/>
              </w:rPr>
              <w:t>politique de management du risque</w:t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7" w:name="P117"/>
            <w:bookmarkEnd w:id="7"/>
            <w:r>
              <w:t xml:space="preserve">3.1.3 </w:t>
            </w:r>
            <w:r>
              <w:rPr>
                <w:b/>
              </w:rPr>
              <w:t>план менеджмента риска:</w:t>
            </w:r>
            <w:r>
              <w:t xml:space="preserve"> Схематичное описание деятельности и мероприятий в пределах </w:t>
            </w:r>
            <w:r>
              <w:rPr>
                <w:b/>
              </w:rPr>
              <w:t>инфраструктуры менеджмента риска</w:t>
            </w:r>
            <w:r>
              <w:t xml:space="preserve"> </w:t>
            </w:r>
            <w:hyperlink w:anchor="P104">
              <w:r>
                <w:rPr>
                  <w:color w:val="0000FF"/>
                </w:rPr>
                <w:t>(3.1.1)</w:t>
              </w:r>
            </w:hyperlink>
            <w:r>
              <w:t xml:space="preserve">, устанавливающих подход, инструменты управления и ресурсы, применяемые для </w:t>
            </w:r>
            <w:r>
              <w:rPr>
                <w:b/>
              </w:rPr>
              <w:t>менеджмента риска</w:t>
            </w:r>
            <w:r>
              <w:t xml:space="preserve"> </w:t>
            </w:r>
            <w:hyperlink w:anchor="P98">
              <w:r>
                <w:rPr>
                  <w:color w:val="0000FF"/>
                </w:rPr>
                <w:t>(3.1)</w:t>
              </w:r>
            </w:hyperlink>
            <w:r>
              <w:t>.</w:t>
            </w:r>
          </w:p>
          <w:p w:rsidR="00205C2B" w:rsidRDefault="00205C2B">
            <w:pPr>
              <w:pStyle w:val="ConsPlusNormal"/>
              <w:ind w:firstLine="567"/>
            </w:pPr>
            <w:r>
              <w:t xml:space="preserve">Примечание 1 - Инструменты управления обычно включают в </w:t>
            </w:r>
            <w:r>
              <w:lastRenderedPageBreak/>
              <w:t>себя процедуры, практики, распределение ответственности, последовательность действий и сроки их исполнения.</w:t>
            </w:r>
          </w:p>
          <w:p w:rsidR="00205C2B" w:rsidRDefault="00205C2B">
            <w:pPr>
              <w:pStyle w:val="ConsPlusNormal"/>
              <w:ind w:firstLine="567"/>
            </w:pPr>
            <w:r>
              <w:t>Примечание 2 - План менеджмента риска может быть применен к конкретной продукции, процессу и проекту, ко всей организации или ее части.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lastRenderedPageBreak/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management plan</w:t>
            </w:r>
          </w:p>
        </w:tc>
      </w:tr>
      <w:tr w:rsidR="00205C2B" w:rsidRP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Pr="00205C2B" w:rsidRDefault="00205C2B">
            <w:pPr>
              <w:pStyle w:val="ConsPlusNormal"/>
              <w:rPr>
                <w:lang w:val="en-US"/>
              </w:rPr>
            </w:pPr>
            <w:r w:rsidRPr="00205C2B">
              <w:rPr>
                <w:lang w:val="en-US"/>
              </w:rPr>
              <w:t>plan de management du risque</w:t>
            </w:r>
          </w:p>
        </w:tc>
      </w:tr>
    </w:tbl>
    <w:p w:rsidR="00205C2B" w:rsidRPr="00205C2B" w:rsidRDefault="00205C2B">
      <w:pPr>
        <w:pStyle w:val="ConsPlusNormal"/>
        <w:ind w:firstLine="540"/>
        <w:jc w:val="both"/>
        <w:rPr>
          <w:lang w:val="en-US"/>
        </w:rPr>
      </w:pPr>
    </w:p>
    <w:p w:rsidR="00205C2B" w:rsidRDefault="00205C2B">
      <w:pPr>
        <w:pStyle w:val="ConsPlusTitle"/>
        <w:ind w:firstLine="540"/>
        <w:jc w:val="both"/>
        <w:outlineLvl w:val="1"/>
      </w:pPr>
      <w:bookmarkStart w:id="8" w:name="P125"/>
      <w:bookmarkEnd w:id="8"/>
      <w:r>
        <w:t>4 Термины, относящиеся к процессу менеджмента риска</w:t>
      </w:r>
    </w:p>
    <w:p w:rsidR="00205C2B" w:rsidRDefault="00205C2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394"/>
        <w:gridCol w:w="1757"/>
      </w:tblGrid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9" w:name="P127"/>
            <w:bookmarkEnd w:id="9"/>
            <w:r>
              <w:t xml:space="preserve">4.1 </w:t>
            </w:r>
            <w:r>
              <w:rPr>
                <w:b/>
              </w:rPr>
              <w:t>процесс менеджмента риска:</w:t>
            </w:r>
            <w:r>
              <w:t xml:space="preserve"> Взаимосвязанные действия по обмену информацией, консультированию, определению среды, идентификации, анализу, оцениванию, воздействию, </w:t>
            </w:r>
            <w:r>
              <w:rPr>
                <w:b/>
              </w:rPr>
              <w:t>мониторингу</w:t>
            </w:r>
            <w:r>
              <w:t xml:space="preserve"> </w:t>
            </w:r>
            <w:hyperlink w:anchor="P393">
              <w:r>
                <w:rPr>
                  <w:color w:val="0000FF"/>
                </w:rPr>
                <w:t>(4.8.2.1)</w:t>
              </w:r>
            </w:hyperlink>
            <w:r>
              <w:t xml:space="preserve"> и пересмотру </w:t>
            </w:r>
            <w:r>
              <w:rPr>
                <w:b/>
              </w:rPr>
              <w:t>риска</w:t>
            </w:r>
            <w:r>
              <w:t xml:space="preserve"> </w:t>
            </w:r>
            <w:hyperlink w:anchor="P87">
              <w:r>
                <w:rPr>
                  <w:color w:val="0000FF"/>
                </w:rPr>
                <w:t>(2.1)</w:t>
              </w:r>
            </w:hyperlink>
            <w:r>
              <w:t>, выполняемые в соответствии с политиками, процедурами и методами менеджмента организации.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C2B" w:rsidRDefault="00205C2B">
            <w:pPr>
              <w:pStyle w:val="ConsPlusNormal"/>
            </w:pPr>
            <w:r>
              <w:t>risk management process</w:t>
            </w:r>
          </w:p>
        </w:tc>
      </w:tr>
      <w:tr w:rsidR="00205C2B" w:rsidRP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Pr="00205C2B" w:rsidRDefault="00205C2B">
            <w:pPr>
              <w:pStyle w:val="ConsPlusNormal"/>
              <w:rPr>
                <w:lang w:val="en-US"/>
              </w:rPr>
            </w:pPr>
            <w:r w:rsidRPr="00205C2B">
              <w:rPr>
                <w:lang w:val="en-US"/>
              </w:rPr>
              <w:t>processus de management du risque</w:t>
            </w:r>
          </w:p>
        </w:tc>
      </w:tr>
      <w:tr w:rsidR="00205C2B"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  <w:jc w:val="both"/>
            </w:pPr>
            <w:bookmarkStart w:id="10" w:name="P132"/>
            <w:bookmarkEnd w:id="10"/>
            <w:r>
              <w:rPr>
                <w:b/>
              </w:rPr>
              <w:t>4.2 Термины, относящиеся к обмену информацией и консультированию</w:t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11" w:name="P133"/>
            <w:bookmarkEnd w:id="11"/>
            <w:r>
              <w:t xml:space="preserve">4.2.1 </w:t>
            </w:r>
            <w:r>
              <w:rPr>
                <w:b/>
              </w:rPr>
              <w:t>обмен информацией и консультирование:</w:t>
            </w:r>
            <w:r>
              <w:t xml:space="preserve"> Непрерывные итеративные процессы, выполняемые организацией для предоставления, распространения или получения информации и участия в диалоге с </w:t>
            </w:r>
            <w:r>
              <w:rPr>
                <w:b/>
              </w:rPr>
              <w:t>заинтересованными сторонами</w:t>
            </w:r>
            <w:r>
              <w:t xml:space="preserve"> </w:t>
            </w:r>
            <w:hyperlink w:anchor="P142">
              <w:r>
                <w:rPr>
                  <w:color w:val="0000FF"/>
                </w:rPr>
                <w:t>(4.2.1.1)</w:t>
              </w:r>
            </w:hyperlink>
            <w:r>
              <w:t xml:space="preserve"> по вопросам, относящимся к </w:t>
            </w:r>
            <w:r>
              <w:rPr>
                <w:b/>
              </w:rPr>
              <w:t>менеджменту риска</w:t>
            </w:r>
            <w:r>
              <w:t xml:space="preserve"> </w:t>
            </w:r>
            <w:hyperlink w:anchor="P98">
              <w:r>
                <w:rPr>
                  <w:color w:val="0000FF"/>
                </w:rPr>
                <w:t>(3.1)</w:t>
              </w:r>
            </w:hyperlink>
            <w:r>
              <w:t>.</w:t>
            </w:r>
          </w:p>
          <w:p w:rsidR="00205C2B" w:rsidRDefault="00205C2B">
            <w:pPr>
              <w:pStyle w:val="ConsPlusNormal"/>
              <w:ind w:firstLine="567"/>
            </w:pPr>
            <w:r>
              <w:t xml:space="preserve">Примечание 1 - Информация может относиться к существованию, природе, форме, </w:t>
            </w:r>
            <w:r>
              <w:rPr>
                <w:b/>
              </w:rPr>
              <w:t>вероятности</w:t>
            </w:r>
            <w:r>
              <w:t xml:space="preserve"> </w:t>
            </w:r>
            <w:hyperlink w:anchor="P245">
              <w:r>
                <w:rPr>
                  <w:color w:val="0000FF"/>
                </w:rPr>
                <w:t>(4.6.1.1)</w:t>
              </w:r>
            </w:hyperlink>
            <w:r>
              <w:t>. существенности, оцениванию, приемлемости, воздействию на риск в рамках менеджмента риска.</w:t>
            </w:r>
          </w:p>
          <w:p w:rsidR="00205C2B" w:rsidRDefault="00205C2B">
            <w:pPr>
              <w:pStyle w:val="ConsPlusNormal"/>
              <w:ind w:firstLine="567"/>
            </w:pPr>
            <w:r>
              <w:t>Примечание 2 - Консультирование является двухсторонним процессом обмена информацией между организацией и ее заинтересованными сторонами по какому-либо вопросу до принятия решения или определения действий по этому вопросу. Консультирование - это:</w:t>
            </w:r>
          </w:p>
          <w:p w:rsidR="00205C2B" w:rsidRDefault="00205C2B">
            <w:pPr>
              <w:pStyle w:val="ConsPlusNormal"/>
              <w:ind w:firstLine="567"/>
            </w:pPr>
            <w:r>
              <w:t>- процесс, который способствует принятию решения на основе убеждения, а не под давлением;</w:t>
            </w:r>
          </w:p>
          <w:p w:rsidR="00205C2B" w:rsidRDefault="00205C2B">
            <w:pPr>
              <w:pStyle w:val="ConsPlusNormal"/>
              <w:ind w:firstLine="567"/>
            </w:pPr>
            <w:r>
              <w:t>- входящая информация для принятия решения, а не совместное принятие решения.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C2B" w:rsidRDefault="00205C2B">
            <w:pPr>
              <w:pStyle w:val="ConsPlusNormal"/>
            </w:pPr>
            <w:r>
              <w:t>communication and consultation</w:t>
            </w:r>
          </w:p>
        </w:tc>
      </w:tr>
      <w:tr w:rsid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communication et concertation</w:t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12" w:name="P142"/>
            <w:bookmarkEnd w:id="12"/>
            <w:r>
              <w:t xml:space="preserve">4.2.1.1 </w:t>
            </w:r>
            <w:r>
              <w:rPr>
                <w:b/>
              </w:rPr>
              <w:t>заинтересованная сторона:</w:t>
            </w:r>
            <w:r>
              <w:t xml:space="preserve"> Лицо или организация, которые могут воздействовать, или испытывать воздействие, или считать, что на них оказывает воздействие какое-либо решение или деятельность.</w:t>
            </w:r>
          </w:p>
          <w:p w:rsidR="00205C2B" w:rsidRDefault="00205C2B">
            <w:pPr>
              <w:pStyle w:val="ConsPlusNormal"/>
              <w:ind w:firstLine="567"/>
            </w:pPr>
            <w:r>
              <w:t>Примечание 1 - Лицо, принимающее решение, может быть заинтересованной стороной.</w:t>
            </w:r>
          </w:p>
          <w:p w:rsidR="00205C2B" w:rsidRDefault="00205C2B">
            <w:pPr>
              <w:pStyle w:val="ConsPlusNormal"/>
              <w:ind w:firstLine="567"/>
            </w:pPr>
            <w:r>
              <w:t>Примечание 2 - Заинтересованная сторона может также быть названа термином "причастная сторона".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stakeholder</w:t>
            </w:r>
          </w:p>
        </w:tc>
      </w:tr>
      <w:tr w:rsid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partie prenante</w:t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13" w:name="P149"/>
            <w:bookmarkEnd w:id="13"/>
            <w:r>
              <w:t xml:space="preserve">4.2.1.2 </w:t>
            </w:r>
            <w:r>
              <w:rPr>
                <w:b/>
              </w:rPr>
              <w:t>восприятие риска:</w:t>
            </w:r>
            <w:r>
              <w:t xml:space="preserve"> Точка зрения на </w:t>
            </w:r>
            <w:r>
              <w:rPr>
                <w:b/>
              </w:rPr>
              <w:t>риск</w:t>
            </w:r>
            <w:r>
              <w:t xml:space="preserve"> </w:t>
            </w:r>
            <w:hyperlink w:anchor="P87">
              <w:r>
                <w:rPr>
                  <w:color w:val="0000FF"/>
                </w:rPr>
                <w:t>(2.1)</w:t>
              </w:r>
            </w:hyperlink>
            <w:r>
              <w:t xml:space="preserve"> </w:t>
            </w:r>
            <w:r>
              <w:rPr>
                <w:b/>
              </w:rPr>
              <w:t>заинтересованной стороны</w:t>
            </w:r>
            <w:r>
              <w:t xml:space="preserve"> </w:t>
            </w:r>
            <w:hyperlink w:anchor="P142">
              <w:r>
                <w:rPr>
                  <w:color w:val="0000FF"/>
                </w:rPr>
                <w:t>(4.2.1.1)</w:t>
              </w:r>
            </w:hyperlink>
            <w:r>
              <w:t>.</w:t>
            </w:r>
          </w:p>
          <w:p w:rsidR="00205C2B" w:rsidRDefault="00205C2B">
            <w:pPr>
              <w:pStyle w:val="ConsPlusNormal"/>
              <w:ind w:firstLine="567"/>
            </w:pPr>
            <w:r>
              <w:t>Примечание - Восприятие риска отражает потребности, проблемы, знание, взгляды и ценности заинтересованной стороны.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perception</w:t>
            </w:r>
          </w:p>
        </w:tc>
      </w:tr>
      <w:tr w:rsid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perception du risque</w:t>
            </w:r>
          </w:p>
        </w:tc>
      </w:tr>
      <w:tr w:rsidR="00205C2B"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  <w:jc w:val="both"/>
            </w:pPr>
            <w:bookmarkStart w:id="14" w:name="P155"/>
            <w:bookmarkEnd w:id="14"/>
            <w:r>
              <w:rPr>
                <w:b/>
              </w:rPr>
              <w:t>4.3 Термины, относящиеся к среде менеджмента риска</w:t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15" w:name="P156"/>
            <w:bookmarkEnd w:id="15"/>
            <w:r>
              <w:t xml:space="preserve">4.3.1 </w:t>
            </w:r>
            <w:r>
              <w:rPr>
                <w:b/>
              </w:rPr>
              <w:t>определение среды:</w:t>
            </w:r>
            <w:r>
              <w:t xml:space="preserve"> Выявление внешних и внутренних факторов, которые следует учитывать в рамках менеджмента риска, а </w:t>
            </w:r>
            <w:r>
              <w:lastRenderedPageBreak/>
              <w:t xml:space="preserve">также установление сферы применения и </w:t>
            </w:r>
            <w:r>
              <w:rPr>
                <w:b/>
              </w:rPr>
              <w:t>критериев риска</w:t>
            </w:r>
            <w:r>
              <w:t xml:space="preserve"> </w:t>
            </w:r>
            <w:hyperlink w:anchor="P184">
              <w:r>
                <w:rPr>
                  <w:color w:val="0000FF"/>
                </w:rPr>
                <w:t>(4.3.1.3)</w:t>
              </w:r>
            </w:hyperlink>
            <w:r>
              <w:t xml:space="preserve"> для </w:t>
            </w:r>
            <w:r>
              <w:rPr>
                <w:b/>
              </w:rPr>
              <w:t>политики в области менеджмента риска</w:t>
            </w:r>
            <w:r>
              <w:t xml:space="preserve"> </w:t>
            </w:r>
            <w:hyperlink w:anchor="P112">
              <w:r>
                <w:rPr>
                  <w:color w:val="0000FF"/>
                </w:rPr>
                <w:t>(3.1.2)</w:t>
              </w:r>
            </w:hyperlink>
            <w:r>
              <w:t>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lastRenderedPageBreak/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establishing the context</w:t>
            </w:r>
          </w:p>
        </w:tc>
      </w:tr>
      <w:tr w:rsid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963930" cy="19939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du contexte</w:t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16" w:name="P161"/>
            <w:bookmarkEnd w:id="16"/>
            <w:r>
              <w:lastRenderedPageBreak/>
              <w:t xml:space="preserve">4.3.1.1 </w:t>
            </w:r>
            <w:r>
              <w:rPr>
                <w:b/>
              </w:rPr>
              <w:t>внешняя среда:</w:t>
            </w:r>
            <w:r>
              <w:t xml:space="preserve"> Внешние условия, в которых организация функционирует и стремится достигнуть свои цели.</w:t>
            </w:r>
          </w:p>
          <w:p w:rsidR="00205C2B" w:rsidRDefault="00205C2B">
            <w:pPr>
              <w:pStyle w:val="ConsPlusNormal"/>
              <w:ind w:firstLine="567"/>
            </w:pPr>
            <w:r>
              <w:t>Примечание - Внешняя среда может включать в себя:</w:t>
            </w:r>
          </w:p>
          <w:p w:rsidR="00205C2B" w:rsidRDefault="00205C2B">
            <w:pPr>
              <w:pStyle w:val="ConsPlusNormal"/>
              <w:ind w:firstLine="567"/>
            </w:pPr>
            <w:r>
              <w:t>- внешние факторы, связанные с культурной, социальной, политической, правовой, регуляторной, экономической, природной и конкурентной сферой на международном, национальном, региональном или местном уровне;</w:t>
            </w:r>
          </w:p>
          <w:p w:rsidR="00205C2B" w:rsidRDefault="00205C2B">
            <w:pPr>
              <w:pStyle w:val="ConsPlusNormal"/>
              <w:ind w:firstLine="567"/>
            </w:pPr>
            <w:r>
              <w:t>- ключевые драйверы и тенденции, оказывающие влияние на цели организации;</w:t>
            </w:r>
          </w:p>
          <w:p w:rsidR="00205C2B" w:rsidRDefault="00205C2B">
            <w:pPr>
              <w:pStyle w:val="ConsPlusNormal"/>
              <w:ind w:firstLine="567"/>
            </w:pPr>
            <w:r>
              <w:t xml:space="preserve">- взаимоотношения с внешними </w:t>
            </w:r>
            <w:r>
              <w:rPr>
                <w:b/>
              </w:rPr>
              <w:t>заинтересованными сторонами</w:t>
            </w:r>
            <w:r>
              <w:t xml:space="preserve"> </w:t>
            </w:r>
            <w:hyperlink w:anchor="P142">
              <w:r>
                <w:rPr>
                  <w:color w:val="0000FF"/>
                </w:rPr>
                <w:t>(4.2.1.1)</w:t>
              </w:r>
            </w:hyperlink>
            <w:r>
              <w:t>, их представления и ценности.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external context</w:t>
            </w:r>
          </w:p>
        </w:tc>
      </w:tr>
      <w:tr w:rsid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contexte externe</w:t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17" w:name="P170"/>
            <w:bookmarkEnd w:id="17"/>
            <w:r>
              <w:t xml:space="preserve">4.3.1.2 </w:t>
            </w:r>
            <w:r>
              <w:rPr>
                <w:b/>
              </w:rPr>
              <w:t>внутренняя среда:</w:t>
            </w:r>
            <w:r>
              <w:t xml:space="preserve"> Внутренние условия, в которых организация функционирует и стремится достигнуть свои цели.</w:t>
            </w:r>
          </w:p>
          <w:p w:rsidR="00205C2B" w:rsidRDefault="00205C2B">
            <w:pPr>
              <w:pStyle w:val="ConsPlusNormal"/>
              <w:ind w:firstLine="567"/>
            </w:pPr>
            <w:r>
              <w:t>Примечание - Внутренняя среда может включать в себя:</w:t>
            </w:r>
          </w:p>
          <w:p w:rsidR="00205C2B" w:rsidRDefault="00205C2B">
            <w:pPr>
              <w:pStyle w:val="ConsPlusNormal"/>
              <w:ind w:firstLine="567"/>
            </w:pPr>
            <w:r>
              <w:t>- корпоративное управление, организационную структуру, обязанности и подотчетность;</w:t>
            </w:r>
          </w:p>
          <w:p w:rsidR="00205C2B" w:rsidRDefault="00205C2B">
            <w:pPr>
              <w:pStyle w:val="ConsPlusNormal"/>
              <w:ind w:firstLine="567"/>
            </w:pPr>
            <w:r>
              <w:t>- политики, цели, а также разработанные стратегии их достижения;</w:t>
            </w:r>
          </w:p>
          <w:p w:rsidR="00205C2B" w:rsidRDefault="00205C2B">
            <w:pPr>
              <w:pStyle w:val="ConsPlusNormal"/>
              <w:ind w:firstLine="567"/>
            </w:pPr>
            <w:r>
              <w:t>- возможности организации с точки зрения ресурсов и знаний (например, капитал, время, люди, процессы, системы и технологии);</w:t>
            </w:r>
          </w:p>
          <w:p w:rsidR="00205C2B" w:rsidRDefault="00205C2B">
            <w:pPr>
              <w:pStyle w:val="ConsPlusNormal"/>
              <w:ind w:firstLine="567"/>
            </w:pPr>
            <w:r>
              <w:t>- информационные системы, информационные потоки и процессы принятия решений (формальные и неформальные);</w:t>
            </w:r>
          </w:p>
          <w:p w:rsidR="00205C2B" w:rsidRDefault="00205C2B">
            <w:pPr>
              <w:pStyle w:val="ConsPlusNormal"/>
              <w:ind w:firstLine="567"/>
            </w:pPr>
            <w:r>
              <w:t>- взаимоотношения с внутренними заинтересованными сторонами, их представления и ценности;</w:t>
            </w:r>
          </w:p>
          <w:p w:rsidR="00205C2B" w:rsidRDefault="00205C2B">
            <w:pPr>
              <w:pStyle w:val="ConsPlusNormal"/>
              <w:ind w:firstLine="567"/>
            </w:pPr>
            <w:r>
              <w:t>- культуру организации;</w:t>
            </w:r>
          </w:p>
          <w:p w:rsidR="00205C2B" w:rsidRDefault="00205C2B">
            <w:pPr>
              <w:pStyle w:val="ConsPlusNormal"/>
              <w:ind w:firstLine="567"/>
            </w:pPr>
            <w:r>
              <w:t>- стандарты, руководящие принципы и модели работы, принятые в организации:</w:t>
            </w:r>
          </w:p>
          <w:p w:rsidR="00205C2B" w:rsidRDefault="00205C2B">
            <w:pPr>
              <w:pStyle w:val="ConsPlusNormal"/>
              <w:ind w:firstLine="567"/>
            </w:pPr>
            <w:r>
              <w:t>- форму и объем договорных отношений.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internal context</w:t>
            </w:r>
          </w:p>
        </w:tc>
      </w:tr>
      <w:tr w:rsid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contexte interne</w:t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18" w:name="P184"/>
            <w:bookmarkEnd w:id="18"/>
            <w:r>
              <w:t xml:space="preserve">4.3.1.3 </w:t>
            </w:r>
            <w:r>
              <w:rPr>
                <w:b/>
              </w:rPr>
              <w:t>критерий риска:</w:t>
            </w:r>
            <w:r>
              <w:t xml:space="preserve"> Условия и факторы, относительно которых оценивается существенность </w:t>
            </w:r>
            <w:r>
              <w:rPr>
                <w:b/>
              </w:rPr>
              <w:t>риска</w:t>
            </w:r>
            <w:r>
              <w:t xml:space="preserve"> </w:t>
            </w:r>
            <w:hyperlink w:anchor="P87">
              <w:r>
                <w:rPr>
                  <w:color w:val="0000FF"/>
                </w:rPr>
                <w:t>(2.1)</w:t>
              </w:r>
            </w:hyperlink>
            <w:r>
              <w:t>.</w:t>
            </w:r>
          </w:p>
          <w:p w:rsidR="00205C2B" w:rsidRDefault="00205C2B">
            <w:pPr>
              <w:pStyle w:val="ConsPlusNormal"/>
              <w:ind w:firstLine="567"/>
            </w:pPr>
            <w:r>
              <w:t xml:space="preserve">Примечание 1 - Критерии риска основаны на установленных целях, </w:t>
            </w:r>
            <w:r>
              <w:rPr>
                <w:b/>
              </w:rPr>
              <w:t>внешней</w:t>
            </w:r>
            <w:r>
              <w:t xml:space="preserve"> </w:t>
            </w:r>
            <w:hyperlink w:anchor="P161">
              <w:r>
                <w:rPr>
                  <w:color w:val="0000FF"/>
                </w:rPr>
                <w:t>(4.3.1.1)</w:t>
              </w:r>
            </w:hyperlink>
            <w:r>
              <w:t xml:space="preserve"> и </w:t>
            </w:r>
            <w:r>
              <w:rPr>
                <w:b/>
              </w:rPr>
              <w:t>внутренней</w:t>
            </w:r>
            <w:r>
              <w:t xml:space="preserve"> </w:t>
            </w:r>
            <w:hyperlink w:anchor="P170">
              <w:r>
                <w:rPr>
                  <w:color w:val="0000FF"/>
                </w:rPr>
                <w:t>(4.3.1.2)</w:t>
              </w:r>
            </w:hyperlink>
            <w:r>
              <w:t xml:space="preserve"> </w:t>
            </w:r>
            <w:r>
              <w:rPr>
                <w:b/>
              </w:rPr>
              <w:t>среде</w:t>
            </w:r>
            <w:r>
              <w:t xml:space="preserve"> организации.</w:t>
            </w:r>
          </w:p>
          <w:p w:rsidR="00205C2B" w:rsidRDefault="00205C2B">
            <w:pPr>
              <w:pStyle w:val="ConsPlusNormal"/>
              <w:ind w:firstLine="567"/>
            </w:pPr>
            <w:r>
              <w:t>Примечание 2 - Критерии риска могут быть сформированы на основе стандартов, законов, политик и иных требований.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criteria</w:t>
            </w:r>
          </w:p>
        </w:tc>
      </w:tr>
      <w:tr w:rsid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544830" cy="19939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de risque</w:t>
            </w:r>
          </w:p>
        </w:tc>
      </w:tr>
      <w:tr w:rsidR="00205C2B"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  <w:jc w:val="both"/>
            </w:pPr>
            <w:bookmarkStart w:id="19" w:name="P191"/>
            <w:bookmarkEnd w:id="19"/>
            <w:r>
              <w:rPr>
                <w:b/>
              </w:rPr>
              <w:t>4.4 Термины, относящиеся к измерению риска</w:t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20" w:name="P192"/>
            <w:bookmarkEnd w:id="20"/>
            <w:r>
              <w:t xml:space="preserve">4.4.1 </w:t>
            </w:r>
            <w:r>
              <w:rPr>
                <w:b/>
              </w:rPr>
              <w:t>измерение риска:</w:t>
            </w:r>
            <w:r>
              <w:t xml:space="preserve"> Процесс, охватывающий </w:t>
            </w:r>
            <w:r>
              <w:rPr>
                <w:b/>
              </w:rPr>
              <w:t>идентификацию риска</w:t>
            </w:r>
            <w:r>
              <w:t xml:space="preserve"> </w:t>
            </w:r>
            <w:hyperlink w:anchor="P198">
              <w:r>
                <w:rPr>
                  <w:color w:val="0000FF"/>
                </w:rPr>
                <w:t>(4.5.1)</w:t>
              </w:r>
            </w:hyperlink>
            <w:r>
              <w:t xml:space="preserve">, </w:t>
            </w:r>
            <w:r>
              <w:rPr>
                <w:b/>
              </w:rPr>
              <w:t>анализ риска</w:t>
            </w:r>
            <w:r>
              <w:t xml:space="preserve"> </w:t>
            </w:r>
            <w:hyperlink w:anchor="P237">
              <w:r>
                <w:rPr>
                  <w:color w:val="0000FF"/>
                </w:rPr>
                <w:t>(4.6.1)</w:t>
              </w:r>
            </w:hyperlink>
            <w:r>
              <w:t xml:space="preserve"> и </w:t>
            </w:r>
            <w:r>
              <w:rPr>
                <w:b/>
              </w:rPr>
              <w:t>оценивание риска</w:t>
            </w:r>
            <w:r>
              <w:t xml:space="preserve"> </w:t>
            </w:r>
            <w:hyperlink w:anchor="P288">
              <w:r>
                <w:rPr>
                  <w:color w:val="0000FF"/>
                </w:rPr>
                <w:t>(4.7.1)</w:t>
              </w:r>
            </w:hyperlink>
            <w:r>
              <w:t>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assessment</w:t>
            </w:r>
          </w:p>
        </w:tc>
      </w:tr>
      <w:tr w:rsid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880110" cy="22034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du risque</w:t>
            </w:r>
          </w:p>
        </w:tc>
      </w:tr>
      <w:tr w:rsidR="00205C2B"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  <w:jc w:val="both"/>
            </w:pPr>
            <w:bookmarkStart w:id="21" w:name="P197"/>
            <w:bookmarkEnd w:id="21"/>
            <w:r>
              <w:rPr>
                <w:b/>
              </w:rPr>
              <w:t>4.5 Термины, относящиеся к идентификации риска</w:t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22" w:name="P198"/>
            <w:bookmarkEnd w:id="22"/>
            <w:r>
              <w:t xml:space="preserve">4.5.1 </w:t>
            </w:r>
            <w:r>
              <w:rPr>
                <w:b/>
              </w:rPr>
              <w:t>идентификация риска:</w:t>
            </w:r>
            <w:r>
              <w:t xml:space="preserve"> Процесс выявления, определения и описания </w:t>
            </w:r>
            <w:r>
              <w:rPr>
                <w:b/>
              </w:rPr>
              <w:t>риска</w:t>
            </w:r>
            <w:r>
              <w:t xml:space="preserve"> </w:t>
            </w:r>
            <w:hyperlink w:anchor="P87">
              <w:r>
                <w:rPr>
                  <w:color w:val="0000FF"/>
                </w:rPr>
                <w:t>(2.1)</w:t>
              </w:r>
            </w:hyperlink>
            <w:r>
              <w:t>.</w:t>
            </w:r>
          </w:p>
          <w:p w:rsidR="00205C2B" w:rsidRDefault="00205C2B">
            <w:pPr>
              <w:pStyle w:val="ConsPlusNormal"/>
              <w:ind w:firstLine="567"/>
            </w:pPr>
            <w:r>
              <w:t xml:space="preserve">Примечание 1 - Идентификация риска включает в себя выявление </w:t>
            </w:r>
            <w:r>
              <w:rPr>
                <w:b/>
              </w:rPr>
              <w:t>источников риска</w:t>
            </w:r>
            <w:r>
              <w:t xml:space="preserve"> </w:t>
            </w:r>
            <w:hyperlink w:anchor="P210">
              <w:r>
                <w:rPr>
                  <w:color w:val="0000FF"/>
                </w:rPr>
                <w:t>(4.5.1.2)</w:t>
              </w:r>
            </w:hyperlink>
            <w:r>
              <w:t xml:space="preserve">, </w:t>
            </w:r>
            <w:r>
              <w:rPr>
                <w:b/>
              </w:rPr>
              <w:t>событий</w:t>
            </w:r>
            <w:r>
              <w:t xml:space="preserve"> </w:t>
            </w:r>
            <w:hyperlink w:anchor="P216">
              <w:r>
                <w:rPr>
                  <w:color w:val="0000FF"/>
                </w:rPr>
                <w:t>(4.5.1.3)</w:t>
              </w:r>
            </w:hyperlink>
            <w:r>
              <w:t xml:space="preserve">, их причин и возможных </w:t>
            </w:r>
            <w:r>
              <w:rPr>
                <w:b/>
              </w:rPr>
              <w:t>последствий</w:t>
            </w:r>
            <w:r>
              <w:t xml:space="preserve"> </w:t>
            </w:r>
            <w:hyperlink w:anchor="P258">
              <w:r>
                <w:rPr>
                  <w:color w:val="0000FF"/>
                </w:rPr>
                <w:t>(4.6.1.3)</w:t>
              </w:r>
            </w:hyperlink>
            <w:r>
              <w:t>.</w:t>
            </w:r>
          </w:p>
          <w:p w:rsidR="00205C2B" w:rsidRDefault="00205C2B">
            <w:pPr>
              <w:pStyle w:val="ConsPlusNormal"/>
              <w:ind w:firstLine="567"/>
            </w:pPr>
            <w:r>
              <w:lastRenderedPageBreak/>
              <w:t xml:space="preserve">Примечание 2 - Идентификация риска может также учитывать анализ исторических данных, теоретический анализ, информированные и экспертные суждения, а также потребности </w:t>
            </w:r>
            <w:r>
              <w:rPr>
                <w:b/>
              </w:rPr>
              <w:t>заинтересованных сторон</w:t>
            </w:r>
            <w:r>
              <w:t xml:space="preserve"> </w:t>
            </w:r>
            <w:hyperlink w:anchor="P142">
              <w:r>
                <w:rPr>
                  <w:color w:val="0000FF"/>
                </w:rPr>
                <w:t>(4.2.1.1)</w:t>
              </w:r>
            </w:hyperlink>
            <w:r>
              <w:t>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lastRenderedPageBreak/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identification</w:t>
            </w:r>
          </w:p>
        </w:tc>
      </w:tr>
      <w:tr w:rsid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identification des risques</w:t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23" w:name="P205"/>
            <w:bookmarkEnd w:id="23"/>
            <w:r>
              <w:lastRenderedPageBreak/>
              <w:t xml:space="preserve">4.5.1.1 </w:t>
            </w:r>
            <w:r>
              <w:rPr>
                <w:b/>
              </w:rPr>
              <w:t>описание риска:</w:t>
            </w:r>
            <w:r>
              <w:t xml:space="preserve"> Структурированная информация о риске, обычно включающая следующие элементы: источники риска, </w:t>
            </w:r>
            <w:r>
              <w:rPr>
                <w:b/>
              </w:rPr>
              <w:t>события</w:t>
            </w:r>
            <w:r>
              <w:t xml:space="preserve"> </w:t>
            </w:r>
            <w:hyperlink w:anchor="P216">
              <w:r>
                <w:rPr>
                  <w:color w:val="0000FF"/>
                </w:rPr>
                <w:t>(4.5.1.3)</w:t>
              </w:r>
            </w:hyperlink>
            <w:r>
              <w:t xml:space="preserve">, причины и </w:t>
            </w:r>
            <w:r>
              <w:rPr>
                <w:b/>
              </w:rPr>
              <w:t>последствия</w:t>
            </w:r>
            <w:r>
              <w:t xml:space="preserve"> </w:t>
            </w:r>
            <w:hyperlink w:anchor="P258">
              <w:r>
                <w:rPr>
                  <w:color w:val="0000FF"/>
                </w:rPr>
                <w:t>(4.6.1.3)</w:t>
              </w:r>
            </w:hyperlink>
            <w:r>
              <w:t>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description</w:t>
            </w:r>
          </w:p>
        </w:tc>
      </w:tr>
      <w:tr w:rsid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description du risque</w:t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24" w:name="P210"/>
            <w:bookmarkEnd w:id="24"/>
            <w:r>
              <w:t xml:space="preserve">4.5.1.2 </w:t>
            </w:r>
            <w:r>
              <w:rPr>
                <w:b/>
              </w:rPr>
              <w:t>источник риска:</w:t>
            </w:r>
            <w:r>
              <w:t xml:space="preserve"> Объект, ситуация или действие, которые самостоятельно или в комбинации могут повлечь за собой </w:t>
            </w:r>
            <w:r>
              <w:rPr>
                <w:b/>
              </w:rPr>
              <w:t>риск</w:t>
            </w:r>
            <w:r>
              <w:t xml:space="preserve"> </w:t>
            </w:r>
            <w:hyperlink w:anchor="P87">
              <w:r>
                <w:rPr>
                  <w:color w:val="0000FF"/>
                </w:rPr>
                <w:t>(2.1)</w:t>
              </w:r>
            </w:hyperlink>
            <w:r>
              <w:t>.</w:t>
            </w:r>
          </w:p>
          <w:p w:rsidR="00205C2B" w:rsidRDefault="00205C2B">
            <w:pPr>
              <w:pStyle w:val="ConsPlusNormal"/>
              <w:ind w:firstLine="567"/>
            </w:pPr>
            <w:r>
              <w:t>Примечание - Источник риска может также быть назван терминами "фактор риска" или "риск-фактор".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source</w:t>
            </w:r>
          </w:p>
        </w:tc>
      </w:tr>
      <w:tr w:rsid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source de risque</w:t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25" w:name="P216"/>
            <w:bookmarkEnd w:id="25"/>
            <w:r>
              <w:t xml:space="preserve">4.5.1.3 </w:t>
            </w:r>
            <w:r>
              <w:rPr>
                <w:b/>
              </w:rPr>
              <w:t>событие:</w:t>
            </w:r>
            <w:r>
              <w:t xml:space="preserve"> Происшествие, проявление или изменение совокупности обстоятельств.</w:t>
            </w:r>
          </w:p>
          <w:p w:rsidR="00205C2B" w:rsidRDefault="00205C2B">
            <w:pPr>
              <w:pStyle w:val="ConsPlusNormal"/>
              <w:ind w:firstLine="567"/>
            </w:pPr>
            <w:r>
              <w:t>Примечание 1 - Событие может быть единичным или многократным, иметь несколько причин и приводить к нескольким последствиям.</w:t>
            </w:r>
          </w:p>
          <w:p w:rsidR="00205C2B" w:rsidRDefault="00205C2B">
            <w:pPr>
              <w:pStyle w:val="ConsPlusNormal"/>
              <w:ind w:firstLine="567"/>
            </w:pPr>
            <w:r>
              <w:t>Примечание 2 - Событие может заключаться в том, что ожидаемое явление не имело места или случилось что-то непредвиденное.</w:t>
            </w:r>
          </w:p>
          <w:p w:rsidR="00205C2B" w:rsidRDefault="00205C2B">
            <w:pPr>
              <w:pStyle w:val="ConsPlusNormal"/>
              <w:ind w:firstLine="567"/>
            </w:pPr>
            <w:r>
              <w:t>Примечание 3 - Событие может также быть названо терминами "инцидент" или "несчастный случай".</w:t>
            </w:r>
          </w:p>
          <w:p w:rsidR="00205C2B" w:rsidRDefault="00205C2B">
            <w:pPr>
              <w:pStyle w:val="ConsPlusNormal"/>
              <w:ind w:firstLine="567"/>
            </w:pPr>
            <w:r>
              <w:t xml:space="preserve">Примечание 4 - Событие без </w:t>
            </w:r>
            <w:r>
              <w:rPr>
                <w:b/>
              </w:rPr>
              <w:t>последствий</w:t>
            </w:r>
            <w:r>
              <w:t xml:space="preserve"> </w:t>
            </w:r>
            <w:hyperlink w:anchor="P258">
              <w:r>
                <w:rPr>
                  <w:color w:val="0000FF"/>
                </w:rPr>
                <w:t>(4.6.1.3)</w:t>
              </w:r>
            </w:hyperlink>
            <w:r>
              <w:t xml:space="preserve"> может также быть названо терминами "случай без происшествий", "инцидент", "потенциальное происшествие" или "предаварийная ситуация".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event</w:t>
            </w:r>
          </w:p>
        </w:tc>
      </w:tr>
      <w:tr w:rsid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765175" cy="19939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26" w:name="P225"/>
            <w:bookmarkEnd w:id="26"/>
            <w:r>
              <w:t xml:space="preserve">4.5.1.4 </w:t>
            </w:r>
            <w:r>
              <w:rPr>
                <w:b/>
              </w:rPr>
              <w:t>опасность:</w:t>
            </w:r>
            <w:r>
              <w:t xml:space="preserve"> Источник потенциального вреда.</w:t>
            </w:r>
          </w:p>
          <w:p w:rsidR="00205C2B" w:rsidRDefault="00205C2B">
            <w:pPr>
              <w:pStyle w:val="ConsPlusNormal"/>
              <w:ind w:firstLine="567"/>
            </w:pPr>
            <w:r>
              <w:t xml:space="preserve">Примечание - Опасность может быть </w:t>
            </w:r>
            <w:r>
              <w:rPr>
                <w:b/>
              </w:rPr>
              <w:t>источником риска</w:t>
            </w:r>
            <w:r>
              <w:t xml:space="preserve"> </w:t>
            </w:r>
            <w:hyperlink w:anchor="P210">
              <w:r>
                <w:rPr>
                  <w:color w:val="0000FF"/>
                </w:rPr>
                <w:t>(4.5.1.2)</w:t>
              </w:r>
            </w:hyperlink>
            <w:r>
              <w:t>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hazard</w:t>
            </w:r>
          </w:p>
        </w:tc>
      </w:tr>
      <w:tr w:rsid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828040" cy="22034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dangereux</w:t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27" w:name="P231"/>
            <w:bookmarkEnd w:id="27"/>
            <w:r>
              <w:t xml:space="preserve">4.5.1.5 </w:t>
            </w:r>
            <w:r>
              <w:rPr>
                <w:b/>
              </w:rPr>
              <w:t>владелец риска:</w:t>
            </w:r>
            <w:r>
              <w:t xml:space="preserve"> Лицо или организация, несущие ответственность и обладающие полномочиями в области менеджмента </w:t>
            </w:r>
            <w:r>
              <w:rPr>
                <w:b/>
              </w:rPr>
              <w:t>риска</w:t>
            </w:r>
            <w:r>
              <w:t xml:space="preserve"> </w:t>
            </w:r>
            <w:hyperlink w:anchor="P87">
              <w:r>
                <w:rPr>
                  <w:color w:val="0000FF"/>
                </w:rPr>
                <w:t>(2.1)</w:t>
              </w:r>
            </w:hyperlink>
            <w:r>
              <w:t>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owner</w:t>
            </w:r>
          </w:p>
        </w:tc>
      </w:tr>
      <w:tr w:rsid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proprietaire du risque</w:t>
            </w:r>
          </w:p>
        </w:tc>
      </w:tr>
      <w:tr w:rsidR="00205C2B"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  <w:jc w:val="both"/>
            </w:pPr>
            <w:bookmarkStart w:id="28" w:name="P236"/>
            <w:bookmarkEnd w:id="28"/>
            <w:r>
              <w:rPr>
                <w:b/>
              </w:rPr>
              <w:t>4.6 Термины, относящиеся к анализу риска</w:t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29" w:name="P237"/>
            <w:bookmarkEnd w:id="29"/>
            <w:r>
              <w:t xml:space="preserve">4.6.1 </w:t>
            </w:r>
            <w:r>
              <w:rPr>
                <w:b/>
              </w:rPr>
              <w:t>анализ риска:</w:t>
            </w:r>
            <w:r>
              <w:t xml:space="preserve"> Процесс изучения сути и содержания </w:t>
            </w:r>
            <w:r>
              <w:rPr>
                <w:b/>
              </w:rPr>
              <w:t>риска</w:t>
            </w:r>
            <w:r>
              <w:t xml:space="preserve"> </w:t>
            </w:r>
            <w:hyperlink w:anchor="P87">
              <w:r>
                <w:rPr>
                  <w:color w:val="0000FF"/>
                </w:rPr>
                <w:t>(2.1)</w:t>
              </w:r>
            </w:hyperlink>
            <w:r>
              <w:t xml:space="preserve"> и определения </w:t>
            </w:r>
            <w:r>
              <w:rPr>
                <w:b/>
              </w:rPr>
              <w:t>уровня риска</w:t>
            </w:r>
            <w:r>
              <w:t xml:space="preserve"> </w:t>
            </w:r>
            <w:hyperlink w:anchor="P282">
              <w:r>
                <w:rPr>
                  <w:color w:val="0000FF"/>
                </w:rPr>
                <w:t>(4.6.1.7)</w:t>
              </w:r>
            </w:hyperlink>
            <w:r>
              <w:t>.</w:t>
            </w:r>
          </w:p>
          <w:p w:rsidR="00205C2B" w:rsidRDefault="00205C2B">
            <w:pPr>
              <w:pStyle w:val="ConsPlusNormal"/>
              <w:ind w:firstLine="567"/>
            </w:pPr>
            <w:r>
              <w:t xml:space="preserve">Примечание 1 - Анализ риска обеспечивает базу для </w:t>
            </w:r>
            <w:r>
              <w:rPr>
                <w:b/>
              </w:rPr>
              <w:t>оценивания риска</w:t>
            </w:r>
            <w:r>
              <w:t xml:space="preserve"> </w:t>
            </w:r>
            <w:hyperlink w:anchor="P288">
              <w:r>
                <w:rPr>
                  <w:color w:val="0000FF"/>
                </w:rPr>
                <w:t>(4.7.1)</w:t>
              </w:r>
            </w:hyperlink>
            <w:r>
              <w:t xml:space="preserve"> и принятия решения о </w:t>
            </w:r>
            <w:r>
              <w:rPr>
                <w:b/>
              </w:rPr>
              <w:t>воздействии на риск</w:t>
            </w:r>
            <w:r>
              <w:t xml:space="preserve"> </w:t>
            </w:r>
            <w:hyperlink w:anchor="P328">
              <w:r>
                <w:rPr>
                  <w:color w:val="0000FF"/>
                </w:rPr>
                <w:t>(4.8.1)</w:t>
              </w:r>
            </w:hyperlink>
            <w:r>
              <w:t>.</w:t>
            </w:r>
          </w:p>
          <w:p w:rsidR="00205C2B" w:rsidRDefault="00205C2B">
            <w:pPr>
              <w:pStyle w:val="ConsPlusNormal"/>
              <w:ind w:firstLine="567"/>
            </w:pPr>
            <w:r>
              <w:t>Примечание 2 - Анализ риска включает в себя определение степени серьезности риска.</w:t>
            </w:r>
          </w:p>
          <w:p w:rsidR="00205C2B" w:rsidRDefault="00205C2B">
            <w:pPr>
              <w:pStyle w:val="ConsPlusNormal"/>
              <w:ind w:firstLine="567"/>
            </w:pPr>
            <w:r>
              <w:t>Примечание 3 - Как правило, анализ риска включает в себя установление причинно-следственных связей события с его источниками и последствиями.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analysis</w:t>
            </w:r>
          </w:p>
        </w:tc>
      </w:tr>
      <w:tr w:rsid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analyse du risque</w:t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30" w:name="P245"/>
            <w:bookmarkEnd w:id="30"/>
            <w:r>
              <w:t xml:space="preserve">4.6.1.1 </w:t>
            </w:r>
            <w:r>
              <w:rPr>
                <w:b/>
              </w:rPr>
              <w:t>вероятность:</w:t>
            </w:r>
            <w:r>
              <w:t xml:space="preserve"> Характеристика возможности и частоты появления события.</w:t>
            </w:r>
          </w:p>
          <w:p w:rsidR="00205C2B" w:rsidRDefault="00205C2B">
            <w:pPr>
              <w:pStyle w:val="ConsPlusNormal"/>
              <w:ind w:firstLine="567"/>
            </w:pPr>
            <w:r>
              <w:t xml:space="preserve">Примечание 1 - В менеджменте риска термин "вероятность" означает шанс того, что что-то может произойти, независимо от того, </w:t>
            </w:r>
            <w:r>
              <w:lastRenderedPageBreak/>
              <w:t xml:space="preserve">установлено ли это, измерено или определено объективно или субъективно, качественно или количественно, и описывается с помощью общих понятий или математически (как </w:t>
            </w:r>
            <w:r>
              <w:rPr>
                <w:b/>
              </w:rPr>
              <w:t>частота</w:t>
            </w:r>
            <w:r>
              <w:t xml:space="preserve"> </w:t>
            </w:r>
            <w:hyperlink w:anchor="P266">
              <w:r>
                <w:rPr>
                  <w:color w:val="0000FF"/>
                </w:rPr>
                <w:t>(4.6.1.4)</w:t>
              </w:r>
            </w:hyperlink>
            <w:r>
              <w:t xml:space="preserve"> за установленный период времени).</w:t>
            </w:r>
          </w:p>
          <w:p w:rsidR="00205C2B" w:rsidRDefault="00205C2B">
            <w:pPr>
              <w:pStyle w:val="ConsPlusNormal"/>
              <w:ind w:firstLine="567"/>
            </w:pPr>
            <w:r>
              <w:t xml:space="preserve">Примечание 2 - Английский термин "likelihood" не имеет прямого перевода на некоторые языки: вместо этого часто используется перевод слова "probability". Однако в английском языке термин "probability" часто понимают в узком математическом смысле </w:t>
            </w:r>
            <w:hyperlink w:anchor="P429">
              <w:r>
                <w:rPr>
                  <w:color w:val="0000FF"/>
                </w:rPr>
                <w:t>&lt;1&gt;</w:t>
              </w:r>
            </w:hyperlink>
            <w:r>
              <w:t>. Поэтому в терминологии менеджмента риска термин "likelihood" используется для придания ему настолько же широкого смысла, какой имеет слово "probability" во многих языках, кроме английского.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lastRenderedPageBreak/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likelihood probability</w:t>
            </w:r>
          </w:p>
        </w:tc>
      </w:tr>
      <w:tr w:rsid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vraisemblance </w:t>
            </w:r>
            <w:r>
              <w:rPr>
                <w:noProof/>
                <w:position w:val="-6"/>
              </w:rPr>
              <w:lastRenderedPageBreak/>
              <w:drawing>
                <wp:inline distT="0" distB="0" distL="0" distR="0">
                  <wp:extent cx="786130" cy="22034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31" w:name="P252"/>
            <w:bookmarkEnd w:id="31"/>
            <w:r>
              <w:lastRenderedPageBreak/>
              <w:t xml:space="preserve">4.6.1.2 </w:t>
            </w:r>
            <w:r>
              <w:rPr>
                <w:b/>
              </w:rPr>
              <w:t>подверженность:</w:t>
            </w:r>
            <w:r>
              <w:t xml:space="preserve"> Степень воздействия </w:t>
            </w:r>
            <w:r>
              <w:rPr>
                <w:b/>
              </w:rPr>
              <w:t>события</w:t>
            </w:r>
            <w:r>
              <w:t xml:space="preserve"> </w:t>
            </w:r>
            <w:hyperlink w:anchor="P216">
              <w:r>
                <w:rPr>
                  <w:color w:val="0000FF"/>
                </w:rPr>
                <w:t>(4.5.1.3)</w:t>
              </w:r>
            </w:hyperlink>
            <w:r>
              <w:t xml:space="preserve"> на организацию и/или </w:t>
            </w:r>
            <w:r>
              <w:rPr>
                <w:b/>
              </w:rPr>
              <w:t>заинтересованную сторону</w:t>
            </w:r>
            <w:r>
              <w:t xml:space="preserve"> </w:t>
            </w:r>
            <w:hyperlink w:anchor="P142">
              <w:r>
                <w:rPr>
                  <w:color w:val="0000FF"/>
                </w:rPr>
                <w:t>(4.2.1.1)</w:t>
              </w:r>
            </w:hyperlink>
            <w:r>
              <w:t>.</w:t>
            </w:r>
          </w:p>
          <w:p w:rsidR="00205C2B" w:rsidRDefault="00205C2B">
            <w:pPr>
              <w:pStyle w:val="ConsPlusNormal"/>
              <w:ind w:firstLine="567"/>
            </w:pPr>
            <w:r>
              <w:t>Примечание - Подверженность может также быть названа термином "экспозиция".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exposure</w:t>
            </w:r>
          </w:p>
        </w:tc>
      </w:tr>
      <w:tr w:rsid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exposition</w:t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32" w:name="P258"/>
            <w:bookmarkEnd w:id="32"/>
            <w:r>
              <w:t xml:space="preserve">4.6.1.3 </w:t>
            </w:r>
            <w:r>
              <w:rPr>
                <w:b/>
              </w:rPr>
              <w:t>последствие:</w:t>
            </w:r>
            <w:r>
              <w:t xml:space="preserve"> Результат влияния </w:t>
            </w:r>
            <w:r>
              <w:rPr>
                <w:b/>
              </w:rPr>
              <w:t>события</w:t>
            </w:r>
            <w:r>
              <w:t xml:space="preserve"> </w:t>
            </w:r>
            <w:hyperlink w:anchor="P216">
              <w:r>
                <w:rPr>
                  <w:color w:val="0000FF"/>
                </w:rPr>
                <w:t>(4.5.1.3)</w:t>
              </w:r>
            </w:hyperlink>
            <w:r>
              <w:t xml:space="preserve"> на достижение целей.</w:t>
            </w:r>
          </w:p>
          <w:p w:rsidR="00205C2B" w:rsidRDefault="00205C2B">
            <w:pPr>
              <w:pStyle w:val="ConsPlusNormal"/>
              <w:ind w:firstLine="567"/>
            </w:pPr>
            <w:r>
              <w:t>Примечание 1 - Последствие может быть определенным или неопределенным и иметь положительное или отрицательное, прямое или косвенное влияние на достижение целей.</w:t>
            </w:r>
          </w:p>
          <w:p w:rsidR="00205C2B" w:rsidRDefault="00205C2B">
            <w:pPr>
              <w:pStyle w:val="ConsPlusNormal"/>
              <w:ind w:firstLine="567"/>
            </w:pPr>
            <w:r>
              <w:t>Примечание 2 - Последствия могут обладать качественными или количественными характеристиками.</w:t>
            </w:r>
          </w:p>
          <w:p w:rsidR="00205C2B" w:rsidRDefault="00205C2B">
            <w:pPr>
              <w:pStyle w:val="ConsPlusNormal"/>
              <w:ind w:firstLine="567"/>
            </w:pPr>
            <w:r>
              <w:t>Примечание 3 - Первоначальные последствия могут усугубляться за счет провоцирования новых последствий (эффекта домино) или достижения кумулятивного эффекта.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consequence</w:t>
            </w:r>
          </w:p>
        </w:tc>
      </w:tr>
      <w:tr w:rsid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911860" cy="22034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33" w:name="P266"/>
            <w:bookmarkEnd w:id="33"/>
            <w:r>
              <w:t xml:space="preserve">4.6.1.4 </w:t>
            </w:r>
            <w:r>
              <w:rPr>
                <w:b/>
              </w:rPr>
              <w:t>частота:</w:t>
            </w:r>
            <w:r>
              <w:t xml:space="preserve"> Количество </w:t>
            </w:r>
            <w:r>
              <w:rPr>
                <w:b/>
              </w:rPr>
              <w:t>событий</w:t>
            </w:r>
            <w:r>
              <w:t xml:space="preserve"> </w:t>
            </w:r>
            <w:hyperlink w:anchor="P216">
              <w:r>
                <w:rPr>
                  <w:color w:val="0000FF"/>
                </w:rPr>
                <w:t>(4.5.1.3)</w:t>
              </w:r>
            </w:hyperlink>
            <w:r>
              <w:t xml:space="preserve"> или их последствий за определенный период времени.</w:t>
            </w:r>
          </w:p>
          <w:p w:rsidR="00205C2B" w:rsidRDefault="00205C2B">
            <w:pPr>
              <w:pStyle w:val="ConsPlusNormal"/>
              <w:ind w:firstLine="567"/>
            </w:pPr>
            <w:r>
              <w:t xml:space="preserve">Примечание - Частота может быть применима к прошлым </w:t>
            </w:r>
            <w:r>
              <w:rPr>
                <w:b/>
              </w:rPr>
              <w:t>событиям</w:t>
            </w:r>
            <w:r>
              <w:t xml:space="preserve"> </w:t>
            </w:r>
            <w:hyperlink w:anchor="P216">
              <w:r>
                <w:rPr>
                  <w:color w:val="0000FF"/>
                </w:rPr>
                <w:t>(4.5.1.3)</w:t>
              </w:r>
            </w:hyperlink>
            <w:r>
              <w:t xml:space="preserve"> или возможным будущим событиям, когда она может рассматриваться как мера </w:t>
            </w:r>
            <w:r>
              <w:rPr>
                <w:b/>
              </w:rPr>
              <w:t>вероятности</w:t>
            </w:r>
            <w:r>
              <w:t xml:space="preserve"> </w:t>
            </w:r>
            <w:hyperlink w:anchor="P245">
              <w:r>
                <w:rPr>
                  <w:color w:val="0000FF"/>
                </w:rPr>
                <w:t>(4.6.1.1)</w:t>
              </w:r>
            </w:hyperlink>
            <w:r>
              <w:t>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frequency</w:t>
            </w:r>
          </w:p>
        </w:tc>
      </w:tr>
      <w:tr w:rsid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712470" cy="22034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34" w:name="P272"/>
            <w:bookmarkEnd w:id="34"/>
            <w:r>
              <w:t xml:space="preserve">4.6.1.5 </w:t>
            </w:r>
            <w:r>
              <w:rPr>
                <w:b/>
              </w:rPr>
              <w:t>уязвимость:</w:t>
            </w:r>
            <w:r>
              <w:t xml:space="preserve"> Присущие свойства объекта, определяющие его чувствительность к </w:t>
            </w:r>
            <w:r>
              <w:rPr>
                <w:b/>
              </w:rPr>
              <w:t>источнику риска</w:t>
            </w:r>
            <w:r>
              <w:t xml:space="preserve"> </w:t>
            </w:r>
            <w:hyperlink w:anchor="P210">
              <w:r>
                <w:rPr>
                  <w:color w:val="0000FF"/>
                </w:rPr>
                <w:t>(4.5.1.2)</w:t>
              </w:r>
            </w:hyperlink>
            <w:r>
              <w:t xml:space="preserve">, которая может привести к событиям, влекущим </w:t>
            </w:r>
            <w:r>
              <w:rPr>
                <w:b/>
              </w:rPr>
              <w:t>последствия</w:t>
            </w:r>
            <w:r>
              <w:t xml:space="preserve"> </w:t>
            </w:r>
            <w:hyperlink w:anchor="P258">
              <w:r>
                <w:rPr>
                  <w:color w:val="0000FF"/>
                </w:rPr>
                <w:t>(4.6.1.3)</w:t>
              </w:r>
            </w:hyperlink>
            <w:r>
              <w:t>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vulnerability</w:t>
            </w:r>
          </w:p>
        </w:tc>
      </w:tr>
      <w:tr w:rsid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890905" cy="199390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35" w:name="P277"/>
            <w:bookmarkEnd w:id="35"/>
            <w:r>
              <w:t xml:space="preserve">4.6.1.6 </w:t>
            </w:r>
            <w:r>
              <w:rPr>
                <w:b/>
              </w:rPr>
              <w:t>матрица рисков:</w:t>
            </w:r>
            <w:r>
              <w:t xml:space="preserve"> Инструмент ранжирования и представления рисков </w:t>
            </w:r>
            <w:hyperlink w:anchor="P87">
              <w:r>
                <w:rPr>
                  <w:color w:val="0000FF"/>
                </w:rPr>
                <w:t>(2.1)</w:t>
              </w:r>
            </w:hyperlink>
            <w:r>
              <w:t xml:space="preserve"> путем определения диапазонов </w:t>
            </w:r>
            <w:r>
              <w:rPr>
                <w:b/>
              </w:rPr>
              <w:t>последствий</w:t>
            </w:r>
            <w:r>
              <w:t xml:space="preserve"> </w:t>
            </w:r>
            <w:hyperlink w:anchor="P258">
              <w:r>
                <w:rPr>
                  <w:color w:val="0000FF"/>
                </w:rPr>
                <w:t>(4.6.1.3)</w:t>
              </w:r>
            </w:hyperlink>
            <w:r>
              <w:t xml:space="preserve"> и </w:t>
            </w:r>
            <w:r>
              <w:rPr>
                <w:b/>
              </w:rPr>
              <w:t>вероятности</w:t>
            </w:r>
            <w:r>
              <w:t xml:space="preserve"> </w:t>
            </w:r>
            <w:hyperlink w:anchor="P245">
              <w:r>
                <w:rPr>
                  <w:color w:val="0000FF"/>
                </w:rPr>
                <w:t>(4.6.1.1)</w:t>
              </w:r>
            </w:hyperlink>
            <w:r>
              <w:t>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matrix</w:t>
            </w:r>
          </w:p>
        </w:tc>
      </w:tr>
      <w:tr w:rsid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matrice de risque</w:t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36" w:name="P282"/>
            <w:bookmarkEnd w:id="36"/>
            <w:r>
              <w:t xml:space="preserve">4.6.1.7 </w:t>
            </w:r>
            <w:r>
              <w:rPr>
                <w:b/>
              </w:rPr>
              <w:t>уровень риска:</w:t>
            </w:r>
            <w:r>
              <w:t xml:space="preserve"> Размер </w:t>
            </w:r>
            <w:r>
              <w:rPr>
                <w:b/>
              </w:rPr>
              <w:t>риска</w:t>
            </w:r>
            <w:r>
              <w:t xml:space="preserve"> </w:t>
            </w:r>
            <w:hyperlink w:anchor="P87">
              <w:r>
                <w:rPr>
                  <w:color w:val="0000FF"/>
                </w:rPr>
                <w:t>(2.1)</w:t>
              </w:r>
            </w:hyperlink>
            <w:r>
              <w:t xml:space="preserve"> или комбинации рисков, характеризуемый </w:t>
            </w:r>
            <w:r>
              <w:rPr>
                <w:b/>
              </w:rPr>
              <w:t>последствиями</w:t>
            </w:r>
            <w:r>
              <w:t xml:space="preserve"> </w:t>
            </w:r>
            <w:hyperlink w:anchor="P258">
              <w:r>
                <w:rPr>
                  <w:color w:val="0000FF"/>
                </w:rPr>
                <w:t>(4.6.1.3)</w:t>
              </w:r>
            </w:hyperlink>
            <w:r>
              <w:t xml:space="preserve"> и их </w:t>
            </w:r>
            <w:r>
              <w:rPr>
                <w:b/>
              </w:rPr>
              <w:t>вероятностью</w:t>
            </w:r>
            <w:r>
              <w:t xml:space="preserve"> </w:t>
            </w:r>
            <w:hyperlink w:anchor="P245">
              <w:r>
                <w:rPr>
                  <w:color w:val="0000FF"/>
                </w:rPr>
                <w:t>(4.6.1.1)</w:t>
              </w:r>
            </w:hyperlink>
            <w:r>
              <w:t>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level of risk</w:t>
            </w:r>
          </w:p>
        </w:tc>
      </w:tr>
      <w:tr w:rsid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niveau de risque</w:t>
            </w:r>
          </w:p>
        </w:tc>
      </w:tr>
      <w:tr w:rsidR="00205C2B"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  <w:jc w:val="both"/>
            </w:pPr>
            <w:bookmarkStart w:id="37" w:name="P287"/>
            <w:bookmarkEnd w:id="37"/>
            <w:r>
              <w:rPr>
                <w:b/>
              </w:rPr>
              <w:t>4.7 Термины, относящиеся к оцениванию риска</w:t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38" w:name="P288"/>
            <w:bookmarkEnd w:id="38"/>
            <w:r>
              <w:t xml:space="preserve">4.7.1 </w:t>
            </w:r>
            <w:r>
              <w:rPr>
                <w:b/>
              </w:rPr>
              <w:t>оценивание риска:</w:t>
            </w:r>
            <w:r>
              <w:t xml:space="preserve"> Процесс сравнения результатов </w:t>
            </w:r>
            <w:r>
              <w:rPr>
                <w:b/>
              </w:rPr>
              <w:t>анализа риска</w:t>
            </w:r>
            <w:r>
              <w:t xml:space="preserve"> </w:t>
            </w:r>
            <w:hyperlink w:anchor="P237">
              <w:r>
                <w:rPr>
                  <w:color w:val="0000FF"/>
                </w:rPr>
                <w:t>(4.6.1)</w:t>
              </w:r>
            </w:hyperlink>
            <w:r>
              <w:t xml:space="preserve"> с </w:t>
            </w:r>
            <w:r>
              <w:rPr>
                <w:b/>
              </w:rPr>
              <w:t>критериями риска</w:t>
            </w:r>
            <w:r>
              <w:t xml:space="preserve"> </w:t>
            </w:r>
            <w:hyperlink w:anchor="P184">
              <w:r>
                <w:rPr>
                  <w:color w:val="0000FF"/>
                </w:rPr>
                <w:t>(4.3.1.3)</w:t>
              </w:r>
            </w:hyperlink>
            <w:r>
              <w:t xml:space="preserve"> для определения допустимости или приемлемости </w:t>
            </w:r>
            <w:r>
              <w:rPr>
                <w:b/>
              </w:rPr>
              <w:t>риска</w:t>
            </w:r>
            <w:r>
              <w:t xml:space="preserve"> </w:t>
            </w:r>
            <w:hyperlink w:anchor="P87">
              <w:r>
                <w:rPr>
                  <w:color w:val="0000FF"/>
                </w:rPr>
                <w:t>(2.1)</w:t>
              </w:r>
            </w:hyperlink>
            <w:r>
              <w:t xml:space="preserve"> и/или его размера.</w:t>
            </w:r>
          </w:p>
          <w:p w:rsidR="00205C2B" w:rsidRDefault="00205C2B">
            <w:pPr>
              <w:pStyle w:val="ConsPlusNormal"/>
              <w:ind w:firstLine="567"/>
            </w:pPr>
            <w:r>
              <w:t xml:space="preserve">Примечание - Оценивание риска используется при принятии решения о </w:t>
            </w:r>
            <w:r>
              <w:rPr>
                <w:b/>
              </w:rPr>
              <w:t>воздействии на риск</w:t>
            </w:r>
            <w:r>
              <w:t xml:space="preserve"> </w:t>
            </w:r>
            <w:hyperlink w:anchor="P328">
              <w:r>
                <w:rPr>
                  <w:color w:val="0000FF"/>
                </w:rPr>
                <w:t>(4.8.1)</w:t>
              </w:r>
            </w:hyperlink>
            <w:r>
              <w:t>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evaluation</w:t>
            </w:r>
          </w:p>
        </w:tc>
      </w:tr>
      <w:tr w:rsid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754380" cy="199390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du risque</w:t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39" w:name="P294"/>
            <w:bookmarkEnd w:id="39"/>
            <w:r>
              <w:t xml:space="preserve">4.7.1.1 </w:t>
            </w:r>
            <w:r>
              <w:rPr>
                <w:b/>
              </w:rPr>
              <w:t>отношение к риску:</w:t>
            </w:r>
            <w:r>
              <w:t xml:space="preserve"> Подход организации к измерению </w:t>
            </w:r>
            <w:r>
              <w:lastRenderedPageBreak/>
              <w:t xml:space="preserve">риска и, таким образом, к увеличению, удержанию, принятию, снижению </w:t>
            </w:r>
            <w:r>
              <w:rPr>
                <w:b/>
              </w:rPr>
              <w:t>риска</w:t>
            </w:r>
            <w:r>
              <w:t xml:space="preserve"> </w:t>
            </w:r>
            <w:hyperlink w:anchor="P87">
              <w:r>
                <w:rPr>
                  <w:color w:val="0000FF"/>
                </w:rPr>
                <w:t>(2.1)</w:t>
              </w:r>
            </w:hyperlink>
            <w:r>
              <w:t xml:space="preserve"> либо отказу от него.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lastRenderedPageBreak/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attitude</w:t>
            </w:r>
          </w:p>
        </w:tc>
      </w:tr>
      <w:tr w:rsid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attitude face au risque</w:t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40" w:name="P299"/>
            <w:bookmarkEnd w:id="40"/>
            <w:r>
              <w:lastRenderedPageBreak/>
              <w:t xml:space="preserve">4.7.1.2 </w:t>
            </w:r>
            <w:r>
              <w:rPr>
                <w:b/>
              </w:rPr>
              <w:t>риск-аппетит:</w:t>
            </w:r>
            <w:r>
              <w:t xml:space="preserve"> Величина и тип соответствующего </w:t>
            </w:r>
            <w:r>
              <w:rPr>
                <w:b/>
              </w:rPr>
              <w:t>риска</w:t>
            </w:r>
            <w:r>
              <w:t xml:space="preserve"> </w:t>
            </w:r>
            <w:hyperlink w:anchor="P87">
              <w:r>
                <w:rPr>
                  <w:color w:val="0000FF"/>
                </w:rPr>
                <w:t>(2.1)</w:t>
              </w:r>
            </w:hyperlink>
            <w:r>
              <w:t>, который организация готова поддерживать или достичь.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appetite</w:t>
            </w:r>
          </w:p>
        </w:tc>
      </w:tr>
      <w:tr w:rsid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346075" cy="220345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du risque</w:t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41" w:name="P304"/>
            <w:bookmarkEnd w:id="41"/>
            <w:r>
              <w:t xml:space="preserve">4.7.1.3 </w:t>
            </w:r>
            <w:r>
              <w:rPr>
                <w:b/>
              </w:rPr>
              <w:t>толерантность к риску:</w:t>
            </w:r>
            <w:r>
              <w:t xml:space="preserve"> Готовность организации и </w:t>
            </w:r>
            <w:r>
              <w:rPr>
                <w:b/>
              </w:rPr>
              <w:t>заинтересованных сторон</w:t>
            </w:r>
            <w:r>
              <w:t xml:space="preserve"> </w:t>
            </w:r>
            <w:hyperlink w:anchor="P142">
              <w:r>
                <w:rPr>
                  <w:color w:val="0000FF"/>
                </w:rPr>
                <w:t>(4.2.1.1)</w:t>
              </w:r>
            </w:hyperlink>
            <w:r>
              <w:t xml:space="preserve"> понести </w:t>
            </w:r>
            <w:r>
              <w:rPr>
                <w:b/>
              </w:rPr>
              <w:t>риск</w:t>
            </w:r>
            <w:r>
              <w:t xml:space="preserve"> </w:t>
            </w:r>
            <w:hyperlink w:anchor="P87">
              <w:r>
                <w:rPr>
                  <w:color w:val="0000FF"/>
                </w:rPr>
                <w:t>(2.1)</w:t>
              </w:r>
            </w:hyperlink>
            <w:r>
              <w:t xml:space="preserve"> после </w:t>
            </w:r>
            <w:r>
              <w:rPr>
                <w:b/>
              </w:rPr>
              <w:t>воздействия на него</w:t>
            </w:r>
            <w:r>
              <w:t xml:space="preserve"> </w:t>
            </w:r>
            <w:hyperlink w:anchor="P328">
              <w:r>
                <w:rPr>
                  <w:color w:val="0000FF"/>
                </w:rPr>
                <w:t>(4.8.1)</w:t>
              </w:r>
            </w:hyperlink>
            <w:r>
              <w:t xml:space="preserve"> для достижения своих целей.</w:t>
            </w:r>
          </w:p>
          <w:p w:rsidR="00205C2B" w:rsidRDefault="00205C2B">
            <w:pPr>
              <w:pStyle w:val="ConsPlusNormal"/>
              <w:ind w:firstLine="567"/>
            </w:pPr>
            <w:r>
              <w:t>Примечание - Толерантность к риску может быть связана с правовыми и регуляторными требованиями.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tolerance</w:t>
            </w:r>
          </w:p>
        </w:tc>
      </w:tr>
      <w:tr w:rsid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670560" cy="199390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au risque</w:t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42" w:name="P310"/>
            <w:bookmarkEnd w:id="42"/>
            <w:r>
              <w:t xml:space="preserve">4.7.1.4 </w:t>
            </w:r>
            <w:r>
              <w:rPr>
                <w:b/>
              </w:rPr>
              <w:t>неприятие риска:</w:t>
            </w:r>
            <w:r>
              <w:t xml:space="preserve"> Отношение к </w:t>
            </w:r>
            <w:r>
              <w:rPr>
                <w:b/>
              </w:rPr>
              <w:t>риску</w:t>
            </w:r>
            <w:r>
              <w:t xml:space="preserve"> </w:t>
            </w:r>
            <w:hyperlink w:anchor="P87">
              <w:r>
                <w:rPr>
                  <w:color w:val="0000FF"/>
                </w:rPr>
                <w:t>(2.1)</w:t>
              </w:r>
            </w:hyperlink>
            <w:r>
              <w:t>, выражаемое в неприемлемости наличия риска.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aversion</w:t>
            </w:r>
          </w:p>
        </w:tc>
      </w:tr>
      <w:tr w:rsid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aversion pour le risque</w:t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43" w:name="P315"/>
            <w:bookmarkEnd w:id="43"/>
            <w:r>
              <w:t xml:space="preserve">4.7.1.5 </w:t>
            </w:r>
            <w:r>
              <w:rPr>
                <w:b/>
              </w:rPr>
              <w:t>агрегация рисков:</w:t>
            </w:r>
            <w:r>
              <w:t xml:space="preserve"> Объединение нескольких рисков в один </w:t>
            </w:r>
            <w:r>
              <w:rPr>
                <w:b/>
              </w:rPr>
              <w:t>риск</w:t>
            </w:r>
            <w:r>
              <w:t xml:space="preserve"> </w:t>
            </w:r>
            <w:hyperlink w:anchor="P87">
              <w:r>
                <w:rPr>
                  <w:color w:val="0000FF"/>
                </w:rPr>
                <w:t>(2.1)</w:t>
              </w:r>
            </w:hyperlink>
            <w:r>
              <w:t>, выполняемое для получения более полного понимания совокупного риска.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aggregation</w:t>
            </w:r>
          </w:p>
        </w:tc>
      </w:tr>
      <w:tr w:rsid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agregation de risques</w:t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44" w:name="P320"/>
            <w:bookmarkEnd w:id="44"/>
            <w:r>
              <w:t xml:space="preserve">4.7.1.6 </w:t>
            </w:r>
            <w:r>
              <w:rPr>
                <w:b/>
              </w:rPr>
              <w:t>принятие риска:</w:t>
            </w:r>
            <w:r>
              <w:t xml:space="preserve"> Обоснованное решение о принятии конкретного </w:t>
            </w:r>
            <w:r>
              <w:rPr>
                <w:b/>
              </w:rPr>
              <w:t>риска</w:t>
            </w:r>
            <w:r>
              <w:t xml:space="preserve"> </w:t>
            </w:r>
            <w:hyperlink w:anchor="P87">
              <w:r>
                <w:rPr>
                  <w:color w:val="0000FF"/>
                </w:rPr>
                <w:t>(2.1)</w:t>
              </w:r>
            </w:hyperlink>
            <w:r>
              <w:t>.</w:t>
            </w:r>
          </w:p>
          <w:p w:rsidR="00205C2B" w:rsidRDefault="00205C2B">
            <w:pPr>
              <w:pStyle w:val="ConsPlusNormal"/>
              <w:ind w:firstLine="567"/>
            </w:pPr>
            <w:r>
              <w:t xml:space="preserve">Примечание 1 - Решение о принятии риска может быть принято без </w:t>
            </w:r>
            <w:r>
              <w:rPr>
                <w:b/>
              </w:rPr>
              <w:t>воздействия на риск</w:t>
            </w:r>
            <w:r>
              <w:t xml:space="preserve"> </w:t>
            </w:r>
            <w:hyperlink w:anchor="P328">
              <w:r>
                <w:rPr>
                  <w:color w:val="0000FF"/>
                </w:rPr>
                <w:t>(4.8.1)</w:t>
              </w:r>
            </w:hyperlink>
            <w:r>
              <w:t xml:space="preserve"> или в процессе воздействия на риск.</w:t>
            </w:r>
          </w:p>
          <w:p w:rsidR="00205C2B" w:rsidRDefault="00205C2B">
            <w:pPr>
              <w:pStyle w:val="ConsPlusNormal"/>
              <w:ind w:firstLine="567"/>
            </w:pPr>
            <w:r>
              <w:t xml:space="preserve">Примечание 2 - Принятые риски подлежат </w:t>
            </w:r>
            <w:r>
              <w:rPr>
                <w:b/>
              </w:rPr>
              <w:t>мониторингу</w:t>
            </w:r>
            <w:r>
              <w:t xml:space="preserve"> </w:t>
            </w:r>
            <w:hyperlink w:anchor="P393">
              <w:r>
                <w:rPr>
                  <w:color w:val="0000FF"/>
                </w:rPr>
                <w:t>(4.8.2.1)</w:t>
              </w:r>
            </w:hyperlink>
            <w:r>
              <w:t xml:space="preserve"> и </w:t>
            </w:r>
            <w:r>
              <w:rPr>
                <w:b/>
              </w:rPr>
              <w:t>пересмотру</w:t>
            </w:r>
            <w:r>
              <w:t xml:space="preserve"> </w:t>
            </w:r>
            <w:hyperlink w:anchor="P399">
              <w:r>
                <w:rPr>
                  <w:color w:val="0000FF"/>
                </w:rPr>
                <w:t>(4.8.2.2)</w:t>
              </w:r>
            </w:hyperlink>
            <w:r>
              <w:t>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acceptance</w:t>
            </w:r>
          </w:p>
        </w:tc>
      </w:tr>
      <w:tr w:rsid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acceptation du risque</w:t>
            </w:r>
          </w:p>
        </w:tc>
      </w:tr>
      <w:tr w:rsidR="00205C2B"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  <w:jc w:val="both"/>
            </w:pPr>
            <w:bookmarkStart w:id="45" w:name="P327"/>
            <w:bookmarkEnd w:id="45"/>
            <w:r>
              <w:rPr>
                <w:b/>
              </w:rPr>
              <w:t>4.8 Термины, относящиеся к воздействию на риск</w:t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46" w:name="P328"/>
            <w:bookmarkEnd w:id="46"/>
            <w:r>
              <w:t xml:space="preserve">4.8.1 </w:t>
            </w:r>
            <w:r>
              <w:rPr>
                <w:b/>
              </w:rPr>
              <w:t>воздействие на риск:</w:t>
            </w:r>
            <w:r>
              <w:t xml:space="preserve"> Процесс удержания и/или изменения </w:t>
            </w:r>
            <w:r>
              <w:rPr>
                <w:b/>
              </w:rPr>
              <w:t>риска</w:t>
            </w:r>
            <w:r>
              <w:t xml:space="preserve"> </w:t>
            </w:r>
            <w:hyperlink w:anchor="P87">
              <w:r>
                <w:rPr>
                  <w:color w:val="0000FF"/>
                </w:rPr>
                <w:t>(2.1)</w:t>
              </w:r>
            </w:hyperlink>
            <w:r>
              <w:t>.</w:t>
            </w:r>
          </w:p>
          <w:p w:rsidR="00205C2B" w:rsidRDefault="00205C2B">
            <w:pPr>
              <w:pStyle w:val="ConsPlusNormal"/>
              <w:ind w:firstLine="567"/>
            </w:pPr>
            <w:r>
              <w:t>Примечание 1 - Воздействие на риск может включать в себя:</w:t>
            </w:r>
          </w:p>
          <w:p w:rsidR="00205C2B" w:rsidRDefault="00205C2B">
            <w:pPr>
              <w:pStyle w:val="ConsPlusNormal"/>
              <w:ind w:firstLine="567"/>
            </w:pPr>
            <w:r>
              <w:t>- исключение риска путем принятия решения не начинать или не продолжать деятельность, которая может вызвать риск;</w:t>
            </w:r>
          </w:p>
          <w:p w:rsidR="00205C2B" w:rsidRDefault="00205C2B">
            <w:pPr>
              <w:pStyle w:val="ConsPlusNormal"/>
              <w:ind w:firstLine="567"/>
            </w:pPr>
            <w:r>
              <w:t>- принятие или увеличение риска для достижения возможности;</w:t>
            </w:r>
          </w:p>
          <w:p w:rsidR="00205C2B" w:rsidRDefault="00205C2B">
            <w:pPr>
              <w:pStyle w:val="ConsPlusNormal"/>
              <w:ind w:firstLine="567"/>
            </w:pPr>
            <w:r>
              <w:t xml:space="preserve">- устранение </w:t>
            </w:r>
            <w:r>
              <w:rPr>
                <w:b/>
              </w:rPr>
              <w:t>источника риска</w:t>
            </w:r>
            <w:r>
              <w:t xml:space="preserve"> </w:t>
            </w:r>
            <w:hyperlink w:anchor="P210">
              <w:r>
                <w:rPr>
                  <w:color w:val="0000FF"/>
                </w:rPr>
                <w:t>(4.5.1.2)</w:t>
              </w:r>
            </w:hyperlink>
            <w:r>
              <w:t>;</w:t>
            </w:r>
          </w:p>
          <w:p w:rsidR="00205C2B" w:rsidRDefault="00205C2B">
            <w:pPr>
              <w:pStyle w:val="ConsPlusNormal"/>
              <w:ind w:firstLine="567"/>
            </w:pPr>
            <w:r>
              <w:t xml:space="preserve">- изменение </w:t>
            </w:r>
            <w:r>
              <w:rPr>
                <w:b/>
              </w:rPr>
              <w:t>вероятности</w:t>
            </w:r>
            <w:r>
              <w:t xml:space="preserve"> </w:t>
            </w:r>
            <w:hyperlink w:anchor="P245">
              <w:r>
                <w:rPr>
                  <w:color w:val="0000FF"/>
                </w:rPr>
                <w:t>(4.6.1.1)</w:t>
              </w:r>
            </w:hyperlink>
            <w:r>
              <w:t>;</w:t>
            </w:r>
          </w:p>
          <w:p w:rsidR="00205C2B" w:rsidRDefault="00205C2B">
            <w:pPr>
              <w:pStyle w:val="ConsPlusNormal"/>
              <w:ind w:firstLine="567"/>
            </w:pPr>
            <w:r>
              <w:t xml:space="preserve">- изменение </w:t>
            </w:r>
            <w:r>
              <w:rPr>
                <w:b/>
              </w:rPr>
              <w:t>последствий</w:t>
            </w:r>
            <w:r>
              <w:t xml:space="preserve"> </w:t>
            </w:r>
            <w:hyperlink w:anchor="P258">
              <w:r>
                <w:rPr>
                  <w:color w:val="0000FF"/>
                </w:rPr>
                <w:t>(4.6.1.3)</w:t>
              </w:r>
            </w:hyperlink>
            <w:r>
              <w:t>;</w:t>
            </w:r>
          </w:p>
          <w:p w:rsidR="00205C2B" w:rsidRDefault="00205C2B">
            <w:pPr>
              <w:pStyle w:val="ConsPlusNormal"/>
              <w:ind w:firstLine="567"/>
            </w:pPr>
            <w:r>
              <w:t xml:space="preserve">- передача риска другой стороне или сторонам (путем включения в контракты и </w:t>
            </w:r>
            <w:r>
              <w:rPr>
                <w:b/>
              </w:rPr>
              <w:t>формирования финансовых резервов по риску</w:t>
            </w:r>
            <w:r>
              <w:t xml:space="preserve"> </w:t>
            </w:r>
            <w:hyperlink w:anchor="P367">
              <w:r>
                <w:rPr>
                  <w:color w:val="0000FF"/>
                </w:rPr>
                <w:t>(4.8.1.4)</w:t>
              </w:r>
            </w:hyperlink>
            <w:r>
              <w:t>);</w:t>
            </w:r>
          </w:p>
          <w:p w:rsidR="00205C2B" w:rsidRDefault="00205C2B">
            <w:pPr>
              <w:pStyle w:val="ConsPlusNormal"/>
              <w:ind w:firstLine="567"/>
            </w:pPr>
            <w:r>
              <w:t>- обоснованное решение о сохранении риска.</w:t>
            </w:r>
          </w:p>
          <w:p w:rsidR="00205C2B" w:rsidRDefault="00205C2B">
            <w:pPr>
              <w:pStyle w:val="ConsPlusNormal"/>
              <w:ind w:firstLine="567"/>
            </w:pPr>
            <w:r>
              <w:t>Примечание 2 - Воздействие на риск может также быть названо терминами "обработка риска", "реагирование на риск".</w:t>
            </w:r>
          </w:p>
          <w:p w:rsidR="00205C2B" w:rsidRDefault="00205C2B">
            <w:pPr>
              <w:pStyle w:val="ConsPlusNormal"/>
              <w:ind w:firstLine="567"/>
            </w:pPr>
            <w:r>
              <w:t>Примечание 3 - Воздействие на риск, направленное на работу с негативными последствиями, иногда называется "митигация риска", "устранение риска", "предотвращение риска", "снижение риска".</w:t>
            </w:r>
          </w:p>
          <w:p w:rsidR="00205C2B" w:rsidRDefault="00205C2B">
            <w:pPr>
              <w:pStyle w:val="ConsPlusNormal"/>
              <w:ind w:firstLine="567"/>
            </w:pPr>
            <w:r>
              <w:t>Примечание 4 - При воздействии на риск могут возникнуть новые или измениться существующие риски.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treatment</w:t>
            </w:r>
          </w:p>
        </w:tc>
      </w:tr>
      <w:tr w:rsid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traitement du risque</w:t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47" w:name="P344"/>
            <w:bookmarkEnd w:id="47"/>
            <w:r>
              <w:t xml:space="preserve">4.8.1.1 </w:t>
            </w:r>
            <w:r>
              <w:rPr>
                <w:b/>
              </w:rPr>
              <w:t>мероприятие по управлению риском:</w:t>
            </w:r>
            <w:r>
              <w:t xml:space="preserve"> Способ воздействия на риск, направленный на удержание и/или изменение </w:t>
            </w:r>
            <w:r>
              <w:rPr>
                <w:b/>
              </w:rPr>
              <w:lastRenderedPageBreak/>
              <w:t>риска</w:t>
            </w:r>
            <w:r>
              <w:t xml:space="preserve"> </w:t>
            </w:r>
            <w:hyperlink w:anchor="P87">
              <w:r>
                <w:rPr>
                  <w:color w:val="0000FF"/>
                </w:rPr>
                <w:t>(2.1)</w:t>
              </w:r>
            </w:hyperlink>
            <w:r>
              <w:t>.</w:t>
            </w:r>
          </w:p>
          <w:p w:rsidR="00205C2B" w:rsidRDefault="00205C2B">
            <w:pPr>
              <w:pStyle w:val="ConsPlusNormal"/>
              <w:ind w:firstLine="567"/>
            </w:pPr>
            <w:r>
              <w:t>Примечание 1 - Мероприятия по управлению риском охватывают любые процессы, политики, устройства, практики и другие условия и/или действия, используемые для удерживания и/или изменения риска, но не ограничиваются ими.</w:t>
            </w:r>
          </w:p>
          <w:p w:rsidR="00205C2B" w:rsidRDefault="00205C2B">
            <w:pPr>
              <w:pStyle w:val="ConsPlusNormal"/>
              <w:ind w:firstLine="567"/>
            </w:pPr>
            <w:r>
              <w:t>Примечание 2 - Мероприятия по управлению не всегда могут привести к ожидаемым или предполагаемым результатам изменения риска.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lastRenderedPageBreak/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control</w:t>
            </w:r>
          </w:p>
        </w:tc>
      </w:tr>
      <w:tr w:rsid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 xml:space="preserve">moyen </w:t>
            </w:r>
            <w:r>
              <w:lastRenderedPageBreak/>
              <w:t>de 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586740" cy="199390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48" w:name="P351"/>
            <w:bookmarkEnd w:id="48"/>
            <w:r>
              <w:lastRenderedPageBreak/>
              <w:t xml:space="preserve">4.8.1.2 </w:t>
            </w:r>
            <w:r>
              <w:rPr>
                <w:b/>
              </w:rPr>
              <w:t>исключение риска:</w:t>
            </w:r>
            <w:r>
              <w:t xml:space="preserve"> Обоснованное решение об отказе от участия либо выходе из деятельности с целью исключения подверженности конкретному риску.</w:t>
            </w:r>
          </w:p>
          <w:p w:rsidR="00205C2B" w:rsidRDefault="00205C2B">
            <w:pPr>
              <w:pStyle w:val="ConsPlusNormal"/>
              <w:ind w:firstLine="567"/>
            </w:pPr>
            <w:r>
              <w:t xml:space="preserve">Примечание 1 - Исключение риска может быть основано на результатах </w:t>
            </w:r>
            <w:r>
              <w:rPr>
                <w:b/>
              </w:rPr>
              <w:t>оценивания риска</w:t>
            </w:r>
            <w:r>
              <w:t xml:space="preserve"> </w:t>
            </w:r>
            <w:hyperlink w:anchor="P288">
              <w:r>
                <w:rPr>
                  <w:color w:val="0000FF"/>
                </w:rPr>
                <w:t>(4.7.1)</w:t>
              </w:r>
            </w:hyperlink>
            <w:r>
              <w:t xml:space="preserve"> и/или правовых и регуляторных требованиях.</w:t>
            </w:r>
          </w:p>
          <w:p w:rsidR="00205C2B" w:rsidRDefault="00205C2B">
            <w:pPr>
              <w:pStyle w:val="ConsPlusNormal"/>
              <w:ind w:firstLine="567"/>
            </w:pPr>
            <w:r>
              <w:t>Примечание 2 - Исключение риска может также быть названо термином "избежание риска".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avoidance</w:t>
            </w:r>
          </w:p>
        </w:tc>
      </w:tr>
      <w:tr w:rsid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refus du risque</w:t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49" w:name="P358"/>
            <w:bookmarkEnd w:id="49"/>
            <w:r>
              <w:t xml:space="preserve">4.8.1.3 </w:t>
            </w:r>
            <w:r>
              <w:rPr>
                <w:b/>
              </w:rPr>
              <w:t>передача риска:</w:t>
            </w:r>
            <w:r>
              <w:t xml:space="preserve"> Форма </w:t>
            </w:r>
            <w:r>
              <w:rPr>
                <w:b/>
              </w:rPr>
              <w:t>воздействия на риск</w:t>
            </w:r>
            <w:r>
              <w:t xml:space="preserve"> </w:t>
            </w:r>
            <w:hyperlink w:anchor="P328">
              <w:r>
                <w:rPr>
                  <w:color w:val="0000FF"/>
                </w:rPr>
                <w:t>(4.8.1)</w:t>
              </w:r>
            </w:hyperlink>
            <w:r>
              <w:t xml:space="preserve">. включающая согласованное перераспределение </w:t>
            </w:r>
            <w:r>
              <w:rPr>
                <w:b/>
              </w:rPr>
              <w:t>риска</w:t>
            </w:r>
            <w:r>
              <w:t xml:space="preserve"> </w:t>
            </w:r>
            <w:hyperlink w:anchor="P87">
              <w:r>
                <w:rPr>
                  <w:color w:val="0000FF"/>
                </w:rPr>
                <w:t>(2.1)</w:t>
              </w:r>
            </w:hyperlink>
            <w:r>
              <w:t xml:space="preserve"> с прочими сторонами.</w:t>
            </w:r>
          </w:p>
          <w:p w:rsidR="00205C2B" w:rsidRDefault="00205C2B">
            <w:pPr>
              <w:pStyle w:val="ConsPlusNormal"/>
              <w:ind w:firstLine="567"/>
            </w:pPr>
            <w:r>
              <w:t>Примечание 1 - Правовые или регуляторные требования могут ограничить, запретить или обязать передачу риска.</w:t>
            </w:r>
          </w:p>
          <w:p w:rsidR="00205C2B" w:rsidRDefault="00205C2B">
            <w:pPr>
              <w:pStyle w:val="ConsPlusNormal"/>
              <w:ind w:firstLine="567"/>
            </w:pPr>
            <w:r>
              <w:t>Примечание 2 - Передача риска может выполняться посредством страхования или иных форм договорных отношений.</w:t>
            </w:r>
          </w:p>
          <w:p w:rsidR="00205C2B" w:rsidRDefault="00205C2B">
            <w:pPr>
              <w:pStyle w:val="ConsPlusNormal"/>
              <w:ind w:firstLine="567"/>
            </w:pPr>
            <w:r>
              <w:t>Примечание 3 - Степень, до которой риск может быть распределен, может зависеть от точности и надежности договоренностей по передаче риска.</w:t>
            </w:r>
          </w:p>
          <w:p w:rsidR="00205C2B" w:rsidRDefault="00205C2B">
            <w:pPr>
              <w:pStyle w:val="ConsPlusNormal"/>
              <w:ind w:firstLine="567"/>
            </w:pPr>
            <w:r>
              <w:t>Примечание 4 - Уступка риска является формой передачи риска.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sharing</w:t>
            </w:r>
          </w:p>
        </w:tc>
      </w:tr>
      <w:tr w:rsid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partage du risque</w:t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50" w:name="P367"/>
            <w:bookmarkEnd w:id="50"/>
            <w:r>
              <w:t xml:space="preserve">4.8.1.4 </w:t>
            </w:r>
            <w:r>
              <w:rPr>
                <w:b/>
              </w:rPr>
              <w:t>формирование финансовых резервов по риску:</w:t>
            </w:r>
            <w:r>
              <w:t xml:space="preserve"> Форма </w:t>
            </w:r>
            <w:r>
              <w:rPr>
                <w:b/>
              </w:rPr>
              <w:t>воздействия на риск</w:t>
            </w:r>
            <w:r>
              <w:t xml:space="preserve"> </w:t>
            </w:r>
            <w:hyperlink w:anchor="P328">
              <w:r>
                <w:rPr>
                  <w:color w:val="0000FF"/>
                </w:rPr>
                <w:t>(4.8.1)</w:t>
              </w:r>
            </w:hyperlink>
            <w:r>
              <w:t xml:space="preserve">, включающая согласованное резервирование средств в целях покрытия или изменения возникающих финансовых </w:t>
            </w:r>
            <w:r>
              <w:rPr>
                <w:b/>
              </w:rPr>
              <w:t>последствий</w:t>
            </w:r>
            <w:r>
              <w:t xml:space="preserve"> </w:t>
            </w:r>
            <w:hyperlink w:anchor="P258">
              <w:r>
                <w:rPr>
                  <w:color w:val="0000FF"/>
                </w:rPr>
                <w:t>(4.6.1.3)</w:t>
              </w:r>
            </w:hyperlink>
            <w:r>
              <w:t>, в случае, если они произойдут.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financing</w:t>
            </w:r>
          </w:p>
        </w:tc>
      </w:tr>
      <w:tr w:rsid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financement du risque</w:t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51" w:name="P372"/>
            <w:bookmarkEnd w:id="51"/>
            <w:r>
              <w:t xml:space="preserve">4.8.1.5 </w:t>
            </w:r>
            <w:r>
              <w:rPr>
                <w:b/>
              </w:rPr>
              <w:t>сохранение риска:</w:t>
            </w:r>
            <w:r>
              <w:t xml:space="preserve"> Согласованное (обоснованное) принятие потенциальных потерь или выгод от конкретного риска.</w:t>
            </w:r>
          </w:p>
          <w:p w:rsidR="00205C2B" w:rsidRDefault="00205C2B">
            <w:pPr>
              <w:pStyle w:val="ConsPlusNormal"/>
              <w:ind w:firstLine="567"/>
            </w:pPr>
            <w:r>
              <w:t xml:space="preserve">Примечание 1 - Сохранение риска включает принятие </w:t>
            </w:r>
            <w:r>
              <w:rPr>
                <w:b/>
              </w:rPr>
              <w:t>остаточного риска</w:t>
            </w:r>
            <w:r>
              <w:t xml:space="preserve"> </w:t>
            </w:r>
            <w:hyperlink w:anchor="P380">
              <w:r>
                <w:rPr>
                  <w:color w:val="0000FF"/>
                </w:rPr>
                <w:t>(4.8.1.6)</w:t>
              </w:r>
            </w:hyperlink>
            <w:r>
              <w:t>.</w:t>
            </w:r>
          </w:p>
          <w:p w:rsidR="00205C2B" w:rsidRDefault="00205C2B">
            <w:pPr>
              <w:pStyle w:val="ConsPlusNormal"/>
              <w:ind w:firstLine="567"/>
            </w:pPr>
            <w:r>
              <w:t xml:space="preserve">Примечание 2 - Сохраняемый </w:t>
            </w:r>
            <w:r>
              <w:rPr>
                <w:b/>
              </w:rPr>
              <w:t>уровень риска</w:t>
            </w:r>
            <w:r>
              <w:t xml:space="preserve"> </w:t>
            </w:r>
            <w:hyperlink w:anchor="P282">
              <w:r>
                <w:rPr>
                  <w:color w:val="0000FF"/>
                </w:rPr>
                <w:t>(4.6.1.7)</w:t>
              </w:r>
            </w:hyperlink>
            <w:r>
              <w:t xml:space="preserve"> может зависеть от </w:t>
            </w:r>
            <w:r>
              <w:rPr>
                <w:b/>
              </w:rPr>
              <w:t>критериев риска</w:t>
            </w:r>
            <w:r>
              <w:t xml:space="preserve"> </w:t>
            </w:r>
            <w:hyperlink w:anchor="P184">
              <w:r>
                <w:rPr>
                  <w:color w:val="0000FF"/>
                </w:rPr>
                <w:t>(4.3.1.3)</w:t>
              </w:r>
            </w:hyperlink>
            <w:r>
              <w:t>.</w:t>
            </w:r>
          </w:p>
          <w:p w:rsidR="00205C2B" w:rsidRDefault="00205C2B">
            <w:pPr>
              <w:pStyle w:val="ConsPlusNormal"/>
              <w:ind w:firstLine="567"/>
            </w:pPr>
            <w:r>
              <w:t>Примечание 3 - Сохранение риска может также быть названо термином "удержание риска".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retention</w:t>
            </w:r>
          </w:p>
        </w:tc>
      </w:tr>
      <w:tr w:rsid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prise de risque</w:t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52" w:name="P380"/>
            <w:bookmarkEnd w:id="52"/>
            <w:r>
              <w:t xml:space="preserve">4.8.1.6 </w:t>
            </w:r>
            <w:r>
              <w:rPr>
                <w:b/>
              </w:rPr>
              <w:t>остаточный риск:</w:t>
            </w:r>
            <w:r>
              <w:t xml:space="preserve"> Риск, оставшийся после </w:t>
            </w:r>
            <w:r>
              <w:rPr>
                <w:b/>
              </w:rPr>
              <w:t>воздействия на него</w:t>
            </w:r>
            <w:r>
              <w:t xml:space="preserve"> </w:t>
            </w:r>
            <w:hyperlink w:anchor="P328">
              <w:r>
                <w:rPr>
                  <w:color w:val="0000FF"/>
                </w:rPr>
                <w:t>(4.8.1)</w:t>
              </w:r>
            </w:hyperlink>
            <w:r>
              <w:t>.</w:t>
            </w:r>
          </w:p>
          <w:p w:rsidR="00205C2B" w:rsidRDefault="00205C2B">
            <w:pPr>
              <w:pStyle w:val="ConsPlusNormal"/>
              <w:ind w:firstLine="567"/>
            </w:pPr>
            <w:r>
              <w:t>Примечание 1 - Остаточный риск может включать невыявленный риск.</w:t>
            </w:r>
          </w:p>
          <w:p w:rsidR="00205C2B" w:rsidRDefault="00205C2B">
            <w:pPr>
              <w:pStyle w:val="ConsPlusNormal"/>
              <w:ind w:firstLine="567"/>
            </w:pPr>
            <w:r>
              <w:t>Примечание 2 - Остаточный риск может также быть назван термином "сохраняемый риск".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residual risk</w:t>
            </w:r>
          </w:p>
        </w:tc>
      </w:tr>
      <w:tr w:rsid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risque 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586740" cy="199390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53" w:name="P387"/>
            <w:bookmarkEnd w:id="53"/>
            <w:r>
              <w:t xml:space="preserve">4.8.1.7 </w:t>
            </w:r>
            <w:r>
              <w:rPr>
                <w:b/>
              </w:rPr>
              <w:t>устойчивость организации:</w:t>
            </w:r>
            <w:r>
              <w:t xml:space="preserve"> Способность организации к адаптации в сложных и изменяющихся обстоятельствах.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resilience</w:t>
            </w:r>
          </w:p>
        </w:tc>
      </w:tr>
      <w:tr w:rsid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681355" cy="199390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C2B"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  <w:jc w:val="both"/>
            </w:pPr>
            <w:bookmarkStart w:id="54" w:name="P392"/>
            <w:bookmarkEnd w:id="54"/>
            <w:r>
              <w:rPr>
                <w:b/>
              </w:rPr>
              <w:lastRenderedPageBreak/>
              <w:t>4.8.2 Термины, относящиеся к мониторингу и измерениям</w:t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55" w:name="P393"/>
            <w:bookmarkEnd w:id="55"/>
            <w:r>
              <w:t xml:space="preserve">4.8.2.1 </w:t>
            </w:r>
            <w:r>
              <w:rPr>
                <w:b/>
              </w:rPr>
              <w:t>мониторинг:</w:t>
            </w:r>
            <w:r>
              <w:t xml:space="preserve"> Постоянный (непрерывный) анализ, надзор, критическая оценка, наблюдение за отклонениями от запланированного или требуемого состояния.</w:t>
            </w:r>
          </w:p>
          <w:p w:rsidR="00205C2B" w:rsidRDefault="00205C2B">
            <w:pPr>
              <w:pStyle w:val="ConsPlusNormal"/>
              <w:ind w:firstLine="567"/>
            </w:pPr>
            <w:r>
              <w:t xml:space="preserve">Примечание - Мониторингу могут быть подвергнуты </w:t>
            </w:r>
            <w:r>
              <w:rPr>
                <w:b/>
              </w:rPr>
              <w:t>инфраструктура менеджмента риска</w:t>
            </w:r>
            <w:r>
              <w:t xml:space="preserve"> </w:t>
            </w:r>
            <w:hyperlink w:anchor="P104">
              <w:r>
                <w:rPr>
                  <w:color w:val="0000FF"/>
                </w:rPr>
                <w:t>(3.1.1)</w:t>
              </w:r>
            </w:hyperlink>
            <w:r>
              <w:t xml:space="preserve">, </w:t>
            </w:r>
            <w:r>
              <w:rPr>
                <w:b/>
              </w:rPr>
              <w:t>процесс менеджмента риска</w:t>
            </w:r>
            <w:r>
              <w:t xml:space="preserve"> </w:t>
            </w:r>
            <w:hyperlink w:anchor="P127">
              <w:r>
                <w:rPr>
                  <w:color w:val="0000FF"/>
                </w:rPr>
                <w:t>(4.1)</w:t>
              </w:r>
            </w:hyperlink>
            <w:r>
              <w:t xml:space="preserve">, </w:t>
            </w:r>
            <w:r>
              <w:rPr>
                <w:b/>
              </w:rPr>
              <w:t>риск</w:t>
            </w:r>
            <w:r>
              <w:t xml:space="preserve"> </w:t>
            </w:r>
            <w:hyperlink w:anchor="P87">
              <w:r>
                <w:rPr>
                  <w:color w:val="0000FF"/>
                </w:rPr>
                <w:t>(2.1)</w:t>
              </w:r>
            </w:hyperlink>
            <w:r>
              <w:t xml:space="preserve"> и </w:t>
            </w:r>
            <w:r>
              <w:rPr>
                <w:b/>
              </w:rPr>
              <w:t>мероприятия по управлению риском</w:t>
            </w:r>
            <w:r>
              <w:t xml:space="preserve"> </w:t>
            </w:r>
            <w:hyperlink w:anchor="P344">
              <w:r>
                <w:rPr>
                  <w:color w:val="0000FF"/>
                </w:rPr>
                <w:t>(4.8.1.1)</w:t>
              </w:r>
            </w:hyperlink>
            <w:r>
              <w:t>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monitoring</w:t>
            </w:r>
          </w:p>
        </w:tc>
      </w:tr>
      <w:tr w:rsid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surveillance</w:t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56" w:name="P399"/>
            <w:bookmarkEnd w:id="56"/>
            <w:r>
              <w:t xml:space="preserve">4.8.2.2 </w:t>
            </w:r>
            <w:r>
              <w:rPr>
                <w:b/>
              </w:rPr>
              <w:t>пересмотр:</w:t>
            </w:r>
            <w:r>
              <w:t xml:space="preserve"> Деятельность, предпринимаемая для определения применимости, адекватности и эффективности объекта или действий для достижения установленных целей.</w:t>
            </w:r>
          </w:p>
          <w:p w:rsidR="00205C2B" w:rsidRDefault="00205C2B">
            <w:pPr>
              <w:pStyle w:val="ConsPlusNormal"/>
              <w:ind w:firstLine="567"/>
            </w:pPr>
            <w:r>
              <w:t xml:space="preserve">Примечание - Пересмотр может применяться в рамках анализа </w:t>
            </w:r>
            <w:r>
              <w:rPr>
                <w:b/>
              </w:rPr>
              <w:t>инфраструктуры менеджмента риска</w:t>
            </w:r>
            <w:r>
              <w:t xml:space="preserve"> </w:t>
            </w:r>
            <w:hyperlink w:anchor="P104">
              <w:r>
                <w:rPr>
                  <w:color w:val="0000FF"/>
                </w:rPr>
                <w:t>(3.1.1)</w:t>
              </w:r>
            </w:hyperlink>
            <w:r>
              <w:t xml:space="preserve">, </w:t>
            </w:r>
            <w:r>
              <w:rPr>
                <w:b/>
              </w:rPr>
              <w:t>процесса менеджмента риска</w:t>
            </w:r>
            <w:r>
              <w:t xml:space="preserve"> </w:t>
            </w:r>
            <w:hyperlink w:anchor="P127">
              <w:r>
                <w:rPr>
                  <w:color w:val="0000FF"/>
                </w:rPr>
                <w:t>(4.1)</w:t>
              </w:r>
            </w:hyperlink>
            <w:r>
              <w:t xml:space="preserve">, </w:t>
            </w:r>
            <w:r>
              <w:rPr>
                <w:b/>
              </w:rPr>
              <w:t>риска</w:t>
            </w:r>
            <w:r>
              <w:t xml:space="preserve"> </w:t>
            </w:r>
            <w:hyperlink w:anchor="P87">
              <w:r>
                <w:rPr>
                  <w:color w:val="0000FF"/>
                </w:rPr>
                <w:t>(2.1)</w:t>
              </w:r>
            </w:hyperlink>
            <w:r>
              <w:t xml:space="preserve"> и </w:t>
            </w:r>
            <w:r>
              <w:rPr>
                <w:b/>
              </w:rPr>
              <w:t>мероприятий по управлению риском</w:t>
            </w:r>
            <w:r>
              <w:t xml:space="preserve"> </w:t>
            </w:r>
            <w:hyperlink w:anchor="P344">
              <w:r>
                <w:rPr>
                  <w:color w:val="0000FF"/>
                </w:rPr>
                <w:t>(4.8.1.1)</w:t>
              </w:r>
            </w:hyperlink>
            <w:r>
              <w:t>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review</w:t>
            </w:r>
          </w:p>
        </w:tc>
      </w:tr>
      <w:tr w:rsid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revue</w:t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57" w:name="P405"/>
            <w:bookmarkEnd w:id="57"/>
            <w:r>
              <w:t xml:space="preserve">4.8.2.3 </w:t>
            </w:r>
            <w:r>
              <w:rPr>
                <w:b/>
              </w:rPr>
              <w:t>отчетность о риске:</w:t>
            </w:r>
            <w:r>
              <w:t xml:space="preserve"> Форма обмена информацией, предусматривающая информирование соответствующих внутренних и внешних </w:t>
            </w:r>
            <w:r>
              <w:rPr>
                <w:b/>
              </w:rPr>
              <w:t>заинтересованных сторон</w:t>
            </w:r>
            <w:r>
              <w:t xml:space="preserve"> </w:t>
            </w:r>
            <w:hyperlink w:anchor="P142">
              <w:r>
                <w:rPr>
                  <w:color w:val="0000FF"/>
                </w:rPr>
                <w:t>(4.2.1.1)</w:t>
              </w:r>
            </w:hyperlink>
            <w:r>
              <w:t xml:space="preserve"> путем предоставления информации о текущем состоянии </w:t>
            </w:r>
            <w:r>
              <w:rPr>
                <w:b/>
              </w:rPr>
              <w:t>риска</w:t>
            </w:r>
            <w:r>
              <w:t xml:space="preserve"> </w:t>
            </w:r>
            <w:hyperlink w:anchor="P87">
              <w:r>
                <w:rPr>
                  <w:color w:val="0000FF"/>
                </w:rPr>
                <w:t>(2.1)</w:t>
              </w:r>
            </w:hyperlink>
            <w:r>
              <w:t xml:space="preserve"> и менеджменте риска.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reporting</w:t>
            </w:r>
          </w:p>
        </w:tc>
      </w:tr>
      <w:tr w:rsid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rapport sur les risques</w:t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58" w:name="P410"/>
            <w:bookmarkEnd w:id="58"/>
            <w:r>
              <w:t xml:space="preserve">4.8.2.4 </w:t>
            </w:r>
            <w:r>
              <w:rPr>
                <w:b/>
              </w:rPr>
              <w:t>реестр рисков:</w:t>
            </w:r>
            <w:r>
              <w:t xml:space="preserve"> Задокументированная информация об идентифицированных </w:t>
            </w:r>
            <w:r>
              <w:rPr>
                <w:b/>
              </w:rPr>
              <w:t>рисках</w:t>
            </w:r>
            <w:r>
              <w:t xml:space="preserve"> </w:t>
            </w:r>
            <w:hyperlink w:anchor="P87">
              <w:r>
                <w:rPr>
                  <w:color w:val="0000FF"/>
                </w:rPr>
                <w:t>(2.1)</w:t>
              </w:r>
            </w:hyperlink>
            <w:r>
              <w:t>.</w:t>
            </w:r>
          </w:p>
          <w:p w:rsidR="00205C2B" w:rsidRDefault="00205C2B">
            <w:pPr>
              <w:pStyle w:val="ConsPlusNormal"/>
              <w:ind w:firstLine="567"/>
            </w:pPr>
            <w:r>
              <w:t>Примечание - Термин "журнал рисков" иногда используют вместо термина "реестр рисков".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register</w:t>
            </w:r>
          </w:p>
        </w:tc>
      </w:tr>
      <w:tr w:rsid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registre des risque</w:t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59" w:name="P416"/>
            <w:bookmarkEnd w:id="59"/>
            <w:r>
              <w:t xml:space="preserve">4.8.2.5 </w:t>
            </w:r>
            <w:r>
              <w:rPr>
                <w:b/>
              </w:rPr>
              <w:t>профиль рисков:</w:t>
            </w:r>
            <w:r>
              <w:t xml:space="preserve"> Информация о любой совокупности </w:t>
            </w:r>
            <w:r>
              <w:rPr>
                <w:b/>
              </w:rPr>
              <w:t>рисков</w:t>
            </w:r>
            <w:r>
              <w:t xml:space="preserve"> </w:t>
            </w:r>
            <w:hyperlink w:anchor="P87">
              <w:r>
                <w:rPr>
                  <w:color w:val="0000FF"/>
                </w:rPr>
                <w:t>(2.1)</w:t>
              </w:r>
            </w:hyperlink>
            <w:r>
              <w:t>.</w:t>
            </w:r>
          </w:p>
          <w:p w:rsidR="00205C2B" w:rsidRDefault="00205C2B">
            <w:pPr>
              <w:pStyle w:val="ConsPlusNormal"/>
              <w:ind w:firstLine="567"/>
            </w:pPr>
            <w:r>
              <w:t>Примечание - Совокупность рисков может содержать риски, относящиеся к организации в целом, ее части, либо риски, выделенные другим образом.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profile</w:t>
            </w:r>
          </w:p>
        </w:tc>
      </w:tr>
      <w:tr w:rsid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profil de risque</w:t>
            </w:r>
          </w:p>
        </w:tc>
      </w:tr>
      <w:tr w:rsidR="00205C2B">
        <w:tc>
          <w:tcPr>
            <w:tcW w:w="69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ind w:firstLine="567"/>
            </w:pPr>
            <w:bookmarkStart w:id="60" w:name="P422"/>
            <w:bookmarkEnd w:id="60"/>
            <w:r>
              <w:t xml:space="preserve">4.8.2.6 </w:t>
            </w:r>
            <w:r>
              <w:rPr>
                <w:b/>
              </w:rPr>
              <w:t>аудит менеджмента риска:</w:t>
            </w:r>
            <w:r>
              <w:t xml:space="preserve"> Систематический, независимый и задокументированный процесс получения объективных фактов о состоянии </w:t>
            </w:r>
            <w:r>
              <w:rPr>
                <w:b/>
              </w:rPr>
              <w:t>инфраструктуры менеджмента риска</w:t>
            </w:r>
            <w:r>
              <w:t xml:space="preserve"> </w:t>
            </w:r>
            <w:hyperlink w:anchor="P104">
              <w:r>
                <w:rPr>
                  <w:color w:val="0000FF"/>
                </w:rPr>
                <w:t>(3.1.1)</w:t>
              </w:r>
            </w:hyperlink>
            <w:r>
              <w:t xml:space="preserve"> (и/или любой ее части) в целях определения ее эффективности и адекватности.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management audit</w:t>
            </w:r>
          </w:p>
        </w:tc>
      </w:tr>
      <w:tr w:rsidR="00205C2B" w:rsidRPr="00205C2B">
        <w:tc>
          <w:tcPr>
            <w:tcW w:w="69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5C2B" w:rsidRPr="00205C2B" w:rsidRDefault="00205C2B">
            <w:pPr>
              <w:pStyle w:val="ConsPlusNormal"/>
              <w:rPr>
                <w:lang w:val="en-US"/>
              </w:rPr>
            </w:pPr>
            <w:r w:rsidRPr="00205C2B">
              <w:rPr>
                <w:lang w:val="en-US"/>
              </w:rPr>
              <w:t>audit de management du risque</w:t>
            </w:r>
          </w:p>
        </w:tc>
      </w:tr>
    </w:tbl>
    <w:p w:rsidR="00205C2B" w:rsidRPr="00205C2B" w:rsidRDefault="00205C2B">
      <w:pPr>
        <w:pStyle w:val="ConsPlusNormal"/>
        <w:ind w:firstLine="540"/>
        <w:jc w:val="both"/>
        <w:rPr>
          <w:lang w:val="en-US"/>
        </w:rPr>
      </w:pPr>
    </w:p>
    <w:p w:rsidR="00205C2B" w:rsidRDefault="00205C2B">
      <w:pPr>
        <w:pStyle w:val="ConsPlusNormal"/>
        <w:ind w:firstLine="540"/>
        <w:jc w:val="both"/>
      </w:pPr>
      <w:r>
        <w:t>--------------------------------</w:t>
      </w:r>
    </w:p>
    <w:p w:rsidR="00205C2B" w:rsidRDefault="00205C2B">
      <w:pPr>
        <w:pStyle w:val="ConsPlusNormal"/>
        <w:spacing w:before="220"/>
        <w:ind w:firstLine="540"/>
        <w:jc w:val="both"/>
      </w:pPr>
      <w:bookmarkStart w:id="61" w:name="P429"/>
      <w:bookmarkEnd w:id="61"/>
      <w:r>
        <w:t>&lt;1&gt; То есть как мера возможности появления события, выражаемая действительным числом из интервала от 0 до 1, где 0 соответствует невозможному, а 1 - достоверному событию.</w:t>
      </w:r>
    </w:p>
    <w:p w:rsidR="00205C2B" w:rsidRDefault="00205C2B">
      <w:pPr>
        <w:pStyle w:val="ConsPlusNormal"/>
        <w:ind w:firstLine="540"/>
        <w:jc w:val="both"/>
      </w:pPr>
    </w:p>
    <w:p w:rsidR="00205C2B" w:rsidRDefault="00205C2B">
      <w:pPr>
        <w:pStyle w:val="ConsPlusNormal"/>
        <w:ind w:firstLine="540"/>
        <w:jc w:val="both"/>
      </w:pPr>
    </w:p>
    <w:p w:rsidR="00205C2B" w:rsidRDefault="00205C2B">
      <w:pPr>
        <w:pStyle w:val="ConsPlusNormal"/>
        <w:ind w:firstLine="540"/>
        <w:jc w:val="both"/>
      </w:pPr>
    </w:p>
    <w:p w:rsidR="00205C2B" w:rsidRDefault="00205C2B">
      <w:pPr>
        <w:pStyle w:val="ConsPlusNormal"/>
        <w:ind w:firstLine="540"/>
        <w:jc w:val="both"/>
      </w:pPr>
    </w:p>
    <w:p w:rsidR="00205C2B" w:rsidRDefault="00205C2B">
      <w:pPr>
        <w:pStyle w:val="ConsPlusNormal"/>
        <w:ind w:firstLine="540"/>
        <w:jc w:val="both"/>
      </w:pPr>
    </w:p>
    <w:p w:rsidR="00205C2B" w:rsidRDefault="00205C2B">
      <w:pPr>
        <w:pStyle w:val="ConsPlusTitle"/>
        <w:jc w:val="center"/>
        <w:outlineLvl w:val="0"/>
      </w:pPr>
      <w:bookmarkStart w:id="62" w:name="P435"/>
      <w:bookmarkEnd w:id="62"/>
      <w:r>
        <w:t>Алфавитный указатель терминов на русском языке</w:t>
      </w:r>
    </w:p>
    <w:p w:rsidR="00205C2B" w:rsidRDefault="00205C2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4"/>
      </w:tblGrid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агрегация рисков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315">
              <w:r>
                <w:rPr>
                  <w:i/>
                  <w:color w:val="0000FF"/>
                </w:rPr>
                <w:t>4.7.1.5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анализ риска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37">
              <w:r>
                <w:rPr>
                  <w:i/>
                  <w:color w:val="0000FF"/>
                </w:rPr>
                <w:t>4.6.1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lastRenderedPageBreak/>
              <w:t>аудит менеджмента риска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422">
              <w:r>
                <w:rPr>
                  <w:i/>
                  <w:color w:val="0000FF"/>
                </w:rPr>
                <w:t>4.8.2.6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вероятность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45">
              <w:r>
                <w:rPr>
                  <w:i/>
                  <w:color w:val="0000FF"/>
                </w:rPr>
                <w:t>4.6.1.1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владелец риска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31">
              <w:r>
                <w:rPr>
                  <w:i/>
                  <w:color w:val="0000FF"/>
                </w:rPr>
                <w:t>4.5.1.5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воздействие на риск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328">
              <w:r>
                <w:rPr>
                  <w:i/>
                  <w:color w:val="0000FF"/>
                </w:rPr>
                <w:t>4.8.1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восприятие риска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149">
              <w:r>
                <w:rPr>
                  <w:i/>
                  <w:color w:val="0000FF"/>
                </w:rPr>
                <w:t>4.2.1.2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идентификация риска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198">
              <w:r>
                <w:rPr>
                  <w:i/>
                  <w:color w:val="0000FF"/>
                </w:rPr>
                <w:t>4.5.1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измерение риска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192">
              <w:r>
                <w:rPr>
                  <w:i/>
                  <w:color w:val="0000FF"/>
                </w:rPr>
                <w:t>4.4.1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инфраструктура менеджмента риска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104">
              <w:r>
                <w:rPr>
                  <w:i/>
                  <w:color w:val="0000FF"/>
                </w:rPr>
                <w:t>3.1.1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исключение риска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351">
              <w:r>
                <w:rPr>
                  <w:i/>
                  <w:color w:val="0000FF"/>
                </w:rPr>
                <w:t>4.8.1.2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источник риска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10">
              <w:r>
                <w:rPr>
                  <w:i/>
                  <w:color w:val="0000FF"/>
                </w:rPr>
                <w:t>4.5.1.2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критерий риска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184">
              <w:r>
                <w:rPr>
                  <w:i/>
                  <w:color w:val="0000FF"/>
                </w:rPr>
                <w:t>4.3.1.3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матрица рисков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77">
              <w:r>
                <w:rPr>
                  <w:i/>
                  <w:color w:val="0000FF"/>
                </w:rPr>
                <w:t>4.6.1.6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менеджмент риска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98">
              <w:r>
                <w:rPr>
                  <w:i/>
                  <w:color w:val="0000FF"/>
                </w:rPr>
                <w:t>3.1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мероприятие по управлению риском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344">
              <w:r>
                <w:rPr>
                  <w:i/>
                  <w:color w:val="0000FF"/>
                </w:rPr>
                <w:t>4.8.1.1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мониторинг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393">
              <w:r>
                <w:rPr>
                  <w:i/>
                  <w:color w:val="0000FF"/>
                </w:rPr>
                <w:t>4.8.2.1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неприятие риска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310">
              <w:r>
                <w:rPr>
                  <w:i/>
                  <w:color w:val="0000FF"/>
                </w:rPr>
                <w:t>4.7.1.4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обмен информацией и консультации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133">
              <w:r>
                <w:rPr>
                  <w:i/>
                  <w:color w:val="0000FF"/>
                </w:rPr>
                <w:t>4.2.1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опасность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25">
              <w:r>
                <w:rPr>
                  <w:i/>
                  <w:color w:val="0000FF"/>
                </w:rPr>
                <w:t>4.5.1.4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описание риска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05">
              <w:r>
                <w:rPr>
                  <w:i/>
                  <w:color w:val="0000FF"/>
                </w:rPr>
                <w:t>4.5.1.1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определение среды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156">
              <w:r>
                <w:rPr>
                  <w:i/>
                  <w:color w:val="0000FF"/>
                </w:rPr>
                <w:t>4.3.1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отношение к риску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94">
              <w:r>
                <w:rPr>
                  <w:i/>
                  <w:color w:val="0000FF"/>
                </w:rPr>
                <w:t>4.7.1.1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отчетность о риске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405">
              <w:r>
                <w:rPr>
                  <w:i/>
                  <w:color w:val="0000FF"/>
                </w:rPr>
                <w:t>4.8.2.3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оценивание риска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88">
              <w:r>
                <w:rPr>
                  <w:i/>
                  <w:color w:val="0000FF"/>
                </w:rPr>
                <w:t>4.7.1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передача риска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358">
              <w:r>
                <w:rPr>
                  <w:i/>
                  <w:color w:val="0000FF"/>
                </w:rPr>
                <w:t>4.8.1.3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пересмотр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399">
              <w:r>
                <w:rPr>
                  <w:i/>
                  <w:color w:val="0000FF"/>
                </w:rPr>
                <w:t>4.8.2.2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план менеджмента риска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117">
              <w:r>
                <w:rPr>
                  <w:i/>
                  <w:color w:val="0000FF"/>
                </w:rPr>
                <w:t>3.1.3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подверженность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52">
              <w:r>
                <w:rPr>
                  <w:i/>
                  <w:color w:val="0000FF"/>
                </w:rPr>
                <w:t>4.6.1.2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политика в области менеджмента риска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112">
              <w:r>
                <w:rPr>
                  <w:i/>
                  <w:color w:val="0000FF"/>
                </w:rPr>
                <w:t>3.1.2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последствие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58">
              <w:r>
                <w:rPr>
                  <w:i/>
                  <w:color w:val="0000FF"/>
                </w:rPr>
                <w:t>4.6.1.3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принятие риска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320">
              <w:r>
                <w:rPr>
                  <w:i/>
                  <w:color w:val="0000FF"/>
                </w:rPr>
                <w:t>4.7.1.6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lastRenderedPageBreak/>
              <w:t>профиль рисков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416">
              <w:r>
                <w:rPr>
                  <w:i/>
                  <w:color w:val="0000FF"/>
                </w:rPr>
                <w:t>4.8.2.5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процесс менеджмента риска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127">
              <w:r>
                <w:rPr>
                  <w:i/>
                  <w:color w:val="0000FF"/>
                </w:rPr>
                <w:t>4.1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реестр рисков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410">
              <w:r>
                <w:rPr>
                  <w:i/>
                  <w:color w:val="0000FF"/>
                </w:rPr>
                <w:t>4.8.2.4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риск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87">
              <w:r>
                <w:rPr>
                  <w:i/>
                  <w:color w:val="0000FF"/>
                </w:rPr>
                <w:t>2.1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риск-аппетит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99">
              <w:r>
                <w:rPr>
                  <w:i/>
                  <w:color w:val="0000FF"/>
                </w:rPr>
                <w:t>4.7.1.2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риск остаточный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380">
              <w:r>
                <w:rPr>
                  <w:i/>
                  <w:color w:val="0000FF"/>
                </w:rPr>
                <w:t>4.8.1.6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событие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16">
              <w:r>
                <w:rPr>
                  <w:i/>
                  <w:color w:val="0000FF"/>
                </w:rPr>
                <w:t>4.5.1.3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сохранение риска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372">
              <w:r>
                <w:rPr>
                  <w:i/>
                  <w:color w:val="0000FF"/>
                </w:rPr>
                <w:t>4.8.1.5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среда внешняя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161">
              <w:r>
                <w:rPr>
                  <w:i/>
                  <w:color w:val="0000FF"/>
                </w:rPr>
                <w:t>4.3.1.1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среда внутренняя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170">
              <w:r>
                <w:rPr>
                  <w:i/>
                  <w:color w:val="0000FF"/>
                </w:rPr>
                <w:t>4.3.1.2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сторона заинтересованная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142">
              <w:r>
                <w:rPr>
                  <w:i/>
                  <w:color w:val="0000FF"/>
                </w:rPr>
                <w:t>4.2.1.1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толерантность к риску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304">
              <w:r>
                <w:rPr>
                  <w:i/>
                  <w:color w:val="0000FF"/>
                </w:rPr>
                <w:t>4.7.1.3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уровень риска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82">
              <w:r>
                <w:rPr>
                  <w:i/>
                  <w:color w:val="0000FF"/>
                </w:rPr>
                <w:t>4.6.1.7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устойчивость организации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387">
              <w:r>
                <w:rPr>
                  <w:i/>
                  <w:color w:val="0000FF"/>
                </w:rPr>
                <w:t>4.8.1.7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уязвимость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72">
              <w:r>
                <w:rPr>
                  <w:i/>
                  <w:color w:val="0000FF"/>
                </w:rPr>
                <w:t>4.6.1.5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формирование финансовых резервов по риску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367">
              <w:r>
                <w:rPr>
                  <w:i/>
                  <w:color w:val="0000FF"/>
                </w:rPr>
                <w:t>4.8.1.4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b/>
              </w:rPr>
              <w:t>частота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66">
              <w:r>
                <w:rPr>
                  <w:i/>
                  <w:color w:val="0000FF"/>
                </w:rPr>
                <w:t>4.6.1.4</w:t>
              </w:r>
            </w:hyperlink>
          </w:p>
        </w:tc>
      </w:tr>
    </w:tbl>
    <w:p w:rsidR="00205C2B" w:rsidRDefault="00205C2B">
      <w:pPr>
        <w:pStyle w:val="ConsPlusNormal"/>
        <w:ind w:firstLine="540"/>
        <w:jc w:val="both"/>
      </w:pPr>
    </w:p>
    <w:p w:rsidR="00205C2B" w:rsidRDefault="00205C2B">
      <w:pPr>
        <w:pStyle w:val="ConsPlusNormal"/>
        <w:ind w:firstLine="540"/>
        <w:jc w:val="both"/>
      </w:pPr>
    </w:p>
    <w:p w:rsidR="00205C2B" w:rsidRDefault="00205C2B">
      <w:pPr>
        <w:pStyle w:val="ConsPlusNormal"/>
        <w:ind w:firstLine="540"/>
        <w:jc w:val="both"/>
      </w:pPr>
    </w:p>
    <w:p w:rsidR="00205C2B" w:rsidRDefault="00205C2B">
      <w:pPr>
        <w:pStyle w:val="ConsPlusNormal"/>
        <w:ind w:firstLine="540"/>
        <w:jc w:val="both"/>
      </w:pPr>
    </w:p>
    <w:p w:rsidR="00205C2B" w:rsidRDefault="00205C2B">
      <w:pPr>
        <w:pStyle w:val="ConsPlusNormal"/>
        <w:ind w:firstLine="540"/>
        <w:jc w:val="both"/>
      </w:pPr>
    </w:p>
    <w:p w:rsidR="00205C2B" w:rsidRDefault="00205C2B">
      <w:pPr>
        <w:pStyle w:val="ConsPlusTitle"/>
        <w:jc w:val="center"/>
        <w:outlineLvl w:val="0"/>
      </w:pPr>
      <w:r>
        <w:t>Алфавитный указатель эквивалентов терминов</w:t>
      </w:r>
    </w:p>
    <w:p w:rsidR="00205C2B" w:rsidRDefault="00205C2B">
      <w:pPr>
        <w:pStyle w:val="ConsPlusTitle"/>
        <w:jc w:val="center"/>
      </w:pPr>
      <w:r>
        <w:t>на английском языке</w:t>
      </w:r>
    </w:p>
    <w:p w:rsidR="00205C2B" w:rsidRDefault="00205C2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4"/>
      </w:tblGrid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communication and consultation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133">
              <w:r>
                <w:rPr>
                  <w:color w:val="0000FF"/>
                </w:rPr>
                <w:t>4.2.1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consequence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58">
              <w:r>
                <w:rPr>
                  <w:color w:val="0000FF"/>
                </w:rPr>
                <w:t>4.6.1.3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control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344">
              <w:r>
                <w:rPr>
                  <w:color w:val="0000FF"/>
                </w:rPr>
                <w:t>4.8.1.1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establishing the context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156">
              <w:r>
                <w:rPr>
                  <w:color w:val="0000FF"/>
                </w:rPr>
                <w:t>4.3.1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event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16">
              <w:r>
                <w:rPr>
                  <w:color w:val="0000FF"/>
                </w:rPr>
                <w:t>4.5.1.3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exposure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52">
              <w:r>
                <w:rPr>
                  <w:color w:val="0000FF"/>
                </w:rPr>
                <w:t>4.6.1.2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external context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161">
              <w:r>
                <w:rPr>
                  <w:color w:val="0000FF"/>
                </w:rPr>
                <w:t>4.3.1.1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frequency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66">
              <w:r>
                <w:rPr>
                  <w:color w:val="0000FF"/>
                </w:rPr>
                <w:t>4.6.1.4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hazard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25">
              <w:r>
                <w:rPr>
                  <w:color w:val="0000FF"/>
                </w:rPr>
                <w:t>4.5.1.4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lastRenderedPageBreak/>
              <w:t>internal context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170">
              <w:r>
                <w:rPr>
                  <w:color w:val="0000FF"/>
                </w:rPr>
                <w:t>4.3.1.2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level of risk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82">
              <w:r>
                <w:rPr>
                  <w:color w:val="0000FF"/>
                </w:rPr>
                <w:t>4.6.1.7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likelihood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45">
              <w:r>
                <w:rPr>
                  <w:color w:val="0000FF"/>
                </w:rPr>
                <w:t>4.6.1.1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monitoring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393">
              <w:r>
                <w:rPr>
                  <w:color w:val="0000FF"/>
                </w:rPr>
                <w:t>4.8.2.1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probability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45">
              <w:r>
                <w:rPr>
                  <w:color w:val="0000FF"/>
                </w:rPr>
                <w:t>4.6.1.1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residual risk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380">
              <w:r>
                <w:rPr>
                  <w:color w:val="0000FF"/>
                </w:rPr>
                <w:t>4.8.1.6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resilience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387">
              <w:r>
                <w:rPr>
                  <w:color w:val="0000FF"/>
                </w:rPr>
                <w:t>4.8.1.7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review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399">
              <w:r>
                <w:rPr>
                  <w:color w:val="0000FF"/>
                </w:rPr>
                <w:t>4.8.2.2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87">
              <w:r>
                <w:rPr>
                  <w:color w:val="0000FF"/>
                </w:rPr>
                <w:t>2.1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acceptance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320">
              <w:r>
                <w:rPr>
                  <w:color w:val="0000FF"/>
                </w:rPr>
                <w:t>4.7.1.6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aggregation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315">
              <w:r>
                <w:rPr>
                  <w:color w:val="0000FF"/>
                </w:rPr>
                <w:t>4.7.1.5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analysis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37">
              <w:r>
                <w:rPr>
                  <w:color w:val="0000FF"/>
                </w:rPr>
                <w:t>4.6.1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appetite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99">
              <w:r>
                <w:rPr>
                  <w:color w:val="0000FF"/>
                </w:rPr>
                <w:t>4.7.1.2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assessment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192">
              <w:r>
                <w:rPr>
                  <w:color w:val="0000FF"/>
                </w:rPr>
                <w:t>4.4.1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attitude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94">
              <w:r>
                <w:rPr>
                  <w:color w:val="0000FF"/>
                </w:rPr>
                <w:t>4.7.1.1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aversion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310">
              <w:r>
                <w:rPr>
                  <w:color w:val="0000FF"/>
                </w:rPr>
                <w:t>4.7.1.4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avoidance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351">
              <w:r>
                <w:rPr>
                  <w:color w:val="0000FF"/>
                </w:rPr>
                <w:t>4.8.1.2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criteria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184">
              <w:r>
                <w:rPr>
                  <w:color w:val="0000FF"/>
                </w:rPr>
                <w:t>4.3.1.3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description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05">
              <w:r>
                <w:rPr>
                  <w:color w:val="0000FF"/>
                </w:rPr>
                <w:t>4.5.1.1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evaluation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88">
              <w:r>
                <w:rPr>
                  <w:color w:val="0000FF"/>
                </w:rPr>
                <w:t>4.7.1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financing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367">
              <w:r>
                <w:rPr>
                  <w:color w:val="0000FF"/>
                </w:rPr>
                <w:t>4.8.1.4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identification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198">
              <w:r>
                <w:rPr>
                  <w:color w:val="0000FF"/>
                </w:rPr>
                <w:t>4.5.1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management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98">
              <w:r>
                <w:rPr>
                  <w:color w:val="0000FF"/>
                </w:rPr>
                <w:t>3.1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management audit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422">
              <w:r>
                <w:rPr>
                  <w:color w:val="0000FF"/>
                </w:rPr>
                <w:t>4.8.2.6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management framework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104">
              <w:r>
                <w:rPr>
                  <w:color w:val="0000FF"/>
                </w:rPr>
                <w:t>3.1.1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management plan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117">
              <w:r>
                <w:rPr>
                  <w:color w:val="0000FF"/>
                </w:rPr>
                <w:t>3.1.3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management policy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112">
              <w:r>
                <w:rPr>
                  <w:color w:val="0000FF"/>
                </w:rPr>
                <w:t>3.1.2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management process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127">
              <w:r>
                <w:rPr>
                  <w:color w:val="0000FF"/>
                </w:rPr>
                <w:t>4.1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matrix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77">
              <w:r>
                <w:rPr>
                  <w:color w:val="0000FF"/>
                </w:rPr>
                <w:t>4.6.1.6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owner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31">
              <w:r>
                <w:rPr>
                  <w:color w:val="0000FF"/>
                </w:rPr>
                <w:t>4.5.1.5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lastRenderedPageBreak/>
              <w:t>risk perception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149">
              <w:r>
                <w:rPr>
                  <w:color w:val="0000FF"/>
                </w:rPr>
                <w:t>4.2.1.2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profile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416">
              <w:r>
                <w:rPr>
                  <w:color w:val="0000FF"/>
                </w:rPr>
                <w:t>4.8.2.5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register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410">
              <w:r>
                <w:rPr>
                  <w:color w:val="0000FF"/>
                </w:rPr>
                <w:t>4.8.2.4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reporting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405">
              <w:r>
                <w:rPr>
                  <w:color w:val="0000FF"/>
                </w:rPr>
                <w:t>4.8.2.3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retention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372">
              <w:r>
                <w:rPr>
                  <w:color w:val="0000FF"/>
                </w:rPr>
                <w:t>4.8.1.5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sharing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358">
              <w:r>
                <w:rPr>
                  <w:color w:val="0000FF"/>
                </w:rPr>
                <w:t>4.8.1.3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source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10">
              <w:r>
                <w:rPr>
                  <w:color w:val="0000FF"/>
                </w:rPr>
                <w:t>4.5.1.2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tolerance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304">
              <w:r>
                <w:rPr>
                  <w:color w:val="0000FF"/>
                </w:rPr>
                <w:t>4.7.1.3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risk treatment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328">
              <w:r>
                <w:rPr>
                  <w:color w:val="0000FF"/>
                </w:rPr>
                <w:t>4.8.1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stakeholder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142">
              <w:r>
                <w:rPr>
                  <w:color w:val="0000FF"/>
                </w:rPr>
                <w:t>4.2.1.1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vulnerability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72">
              <w:r>
                <w:rPr>
                  <w:color w:val="0000FF"/>
                </w:rPr>
                <w:t>4.6.1.5</w:t>
              </w:r>
            </w:hyperlink>
          </w:p>
        </w:tc>
      </w:tr>
    </w:tbl>
    <w:p w:rsidR="00205C2B" w:rsidRDefault="00205C2B">
      <w:pPr>
        <w:pStyle w:val="ConsPlusNormal"/>
        <w:ind w:firstLine="540"/>
        <w:jc w:val="both"/>
      </w:pPr>
    </w:p>
    <w:p w:rsidR="00205C2B" w:rsidRDefault="00205C2B">
      <w:pPr>
        <w:pStyle w:val="ConsPlusNormal"/>
        <w:ind w:firstLine="540"/>
        <w:jc w:val="both"/>
      </w:pPr>
    </w:p>
    <w:p w:rsidR="00205C2B" w:rsidRDefault="00205C2B">
      <w:pPr>
        <w:pStyle w:val="ConsPlusNormal"/>
        <w:ind w:firstLine="540"/>
        <w:jc w:val="both"/>
      </w:pPr>
    </w:p>
    <w:p w:rsidR="00205C2B" w:rsidRDefault="00205C2B">
      <w:pPr>
        <w:pStyle w:val="ConsPlusNormal"/>
        <w:ind w:firstLine="540"/>
        <w:jc w:val="both"/>
      </w:pPr>
    </w:p>
    <w:p w:rsidR="00205C2B" w:rsidRDefault="00205C2B">
      <w:pPr>
        <w:pStyle w:val="ConsPlusNormal"/>
        <w:ind w:firstLine="540"/>
        <w:jc w:val="both"/>
      </w:pPr>
    </w:p>
    <w:p w:rsidR="00205C2B" w:rsidRDefault="00205C2B">
      <w:pPr>
        <w:pStyle w:val="ConsPlusTitle"/>
        <w:jc w:val="center"/>
        <w:outlineLvl w:val="0"/>
      </w:pPr>
      <w:r>
        <w:t>Алфавитный указатель эквивалентов терминов</w:t>
      </w:r>
    </w:p>
    <w:p w:rsidR="00205C2B" w:rsidRDefault="00205C2B">
      <w:pPr>
        <w:pStyle w:val="ConsPlusTitle"/>
        <w:jc w:val="center"/>
      </w:pPr>
      <w:r>
        <w:t>на французском языке</w:t>
      </w:r>
    </w:p>
    <w:p w:rsidR="00205C2B" w:rsidRDefault="00205C2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4"/>
      </w:tblGrid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acceptation du risque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320">
              <w:r>
                <w:rPr>
                  <w:color w:val="0000FF"/>
                </w:rPr>
                <w:t>4.7.1.6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765175" cy="220345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de risques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315">
              <w:r>
                <w:rPr>
                  <w:color w:val="0000FF"/>
                </w:rPr>
                <w:t>4.7.1.5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analyse du risque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37">
              <w:r>
                <w:rPr>
                  <w:color w:val="0000FF"/>
                </w:rPr>
                <w:t>4.6.1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880110" cy="220345"/>
                  <wp:effectExtent l="0" t="0" r="0" b="0"/>
                  <wp:docPr id="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du risque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192">
              <w:r>
                <w:rPr>
                  <w:color w:val="0000FF"/>
                </w:rPr>
                <w:t>4.4.1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attitude face au risque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94">
              <w:r>
                <w:rPr>
                  <w:color w:val="0000FF"/>
                </w:rPr>
                <w:t>4.7.1.1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Pr="00205C2B" w:rsidRDefault="00205C2B">
            <w:pPr>
              <w:pStyle w:val="ConsPlusNormal"/>
              <w:rPr>
                <w:lang w:val="en-US"/>
              </w:rPr>
            </w:pPr>
            <w:r w:rsidRPr="00205C2B">
              <w:rPr>
                <w:lang w:val="en-US"/>
              </w:rPr>
              <w:t>audit de management du risque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422">
              <w:r>
                <w:rPr>
                  <w:color w:val="0000FF"/>
                </w:rPr>
                <w:t>4.8.2.6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aversion pour le risque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310">
              <w:r>
                <w:rPr>
                  <w:color w:val="0000FF"/>
                </w:rPr>
                <w:t>4.7.1.4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Pr="00205C2B" w:rsidRDefault="00205C2B">
            <w:pPr>
              <w:pStyle w:val="ConsPlusNormal"/>
              <w:rPr>
                <w:lang w:val="en-US"/>
              </w:rPr>
            </w:pPr>
            <w:r w:rsidRPr="00205C2B">
              <w:rPr>
                <w:lang w:val="en-US"/>
              </w:rPr>
              <w:t>cadre organisationnel de management du risque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104">
              <w:r>
                <w:rPr>
                  <w:color w:val="0000FF"/>
                </w:rPr>
                <w:t>3.1.1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communication et concertation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133">
              <w:r>
                <w:rPr>
                  <w:color w:val="0000FF"/>
                </w:rPr>
                <w:t>4.2.1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911860" cy="220345"/>
                  <wp:effectExtent l="0" t="0" r="0" b="0"/>
                  <wp:docPr id="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58">
              <w:r>
                <w:rPr>
                  <w:color w:val="0000FF"/>
                </w:rPr>
                <w:t>4.6.1.3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contexte externe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161">
              <w:r>
                <w:rPr>
                  <w:color w:val="0000FF"/>
                </w:rPr>
                <w:t>4.3.1.1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contexte interne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170">
              <w:r>
                <w:rPr>
                  <w:color w:val="0000FF"/>
                </w:rPr>
                <w:t>4.3.1.2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544830" cy="199390"/>
                  <wp:effectExtent l="0" t="0" r="0" b="0"/>
                  <wp:docPr id="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de risque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184">
              <w:r>
                <w:rPr>
                  <w:color w:val="0000FF"/>
                </w:rPr>
                <w:t>4.3.1.3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description du risque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05">
              <w:r>
                <w:rPr>
                  <w:color w:val="0000FF"/>
                </w:rPr>
                <w:t>4.5.1.1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noProof/>
                <w:position w:val="-4"/>
              </w:rPr>
              <w:lastRenderedPageBreak/>
              <w:drawing>
                <wp:inline distT="0" distB="0" distL="0" distR="0">
                  <wp:extent cx="963930" cy="199390"/>
                  <wp:effectExtent l="0" t="0" r="0" b="0"/>
                  <wp:docPr id="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du contexte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156">
              <w:r>
                <w:rPr>
                  <w:color w:val="0000FF"/>
                </w:rPr>
                <w:t>4.3.1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754380" cy="199390"/>
                  <wp:effectExtent l="0" t="0" r="0" b="0"/>
                  <wp:docPr id="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du risque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88">
              <w:r>
                <w:rPr>
                  <w:color w:val="0000FF"/>
                </w:rPr>
                <w:t>4.7.1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765175" cy="199390"/>
                  <wp:effectExtent l="0" t="0" r="0" b="0"/>
                  <wp:docPr id="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16">
              <w:r>
                <w:rPr>
                  <w:color w:val="0000FF"/>
                </w:rPr>
                <w:t>4.5.1.3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exposition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52">
              <w:r>
                <w:rPr>
                  <w:color w:val="0000FF"/>
                </w:rPr>
                <w:t>4.6.1.2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financement du risque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367">
              <w:r>
                <w:rPr>
                  <w:color w:val="0000FF"/>
                </w:rPr>
                <w:t>4.8.1.4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712470" cy="220345"/>
                  <wp:effectExtent l="0" t="0" r="0" b="0"/>
                  <wp:docPr id="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66">
              <w:r>
                <w:rPr>
                  <w:color w:val="0000FF"/>
                </w:rPr>
                <w:t>4.6.1.4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346075" cy="220345"/>
                  <wp:effectExtent l="0" t="0" r="0" b="0"/>
                  <wp:docPr id="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du risque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99">
              <w:r>
                <w:rPr>
                  <w:color w:val="0000FF"/>
                </w:rPr>
                <w:t>4.7.1.2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identification des risques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198">
              <w:r>
                <w:rPr>
                  <w:color w:val="0000FF"/>
                </w:rPr>
                <w:t>4.5.1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management du risque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98">
              <w:r>
                <w:rPr>
                  <w:color w:val="0000FF"/>
                </w:rPr>
                <w:t>3.1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matrice de risque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77">
              <w:r>
                <w:rPr>
                  <w:color w:val="0000FF"/>
                </w:rPr>
                <w:t>4.6.1.6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moyen de 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586740" cy="199390"/>
                  <wp:effectExtent l="0" t="0" r="0" b="0"/>
                  <wp:docPr id="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344">
              <w:r>
                <w:rPr>
                  <w:color w:val="0000FF"/>
                </w:rPr>
                <w:t>4.8.1.1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niveau de risque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82">
              <w:r>
                <w:rPr>
                  <w:color w:val="0000FF"/>
                </w:rPr>
                <w:t>4.6.1.7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partage du risque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358">
              <w:r>
                <w:rPr>
                  <w:color w:val="0000FF"/>
                </w:rPr>
                <w:t>4.8.1.3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partie prenante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142">
              <w:r>
                <w:rPr>
                  <w:color w:val="0000FF"/>
                </w:rPr>
                <w:t>4.2.1.1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perception du risque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149">
              <w:r>
                <w:rPr>
                  <w:color w:val="0000FF"/>
                </w:rPr>
                <w:t>4.2.1.2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828040" cy="220345"/>
                  <wp:effectExtent l="0" t="0" r="0" b="0"/>
                  <wp:docPr id="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dangereux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25">
              <w:r>
                <w:rPr>
                  <w:color w:val="0000FF"/>
                </w:rPr>
                <w:t>4.5.1.4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Pr="00205C2B" w:rsidRDefault="00205C2B">
            <w:pPr>
              <w:pStyle w:val="ConsPlusNormal"/>
              <w:rPr>
                <w:lang w:val="en-US"/>
              </w:rPr>
            </w:pPr>
            <w:r w:rsidRPr="00205C2B">
              <w:rPr>
                <w:lang w:val="en-US"/>
              </w:rPr>
              <w:t>plan de management du risque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117">
              <w:r>
                <w:rPr>
                  <w:color w:val="0000FF"/>
                </w:rPr>
                <w:t>3.1.3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Pr="00205C2B" w:rsidRDefault="00205C2B">
            <w:pPr>
              <w:pStyle w:val="ConsPlusNormal"/>
              <w:rPr>
                <w:lang w:val="en-US"/>
              </w:rPr>
            </w:pPr>
            <w:r w:rsidRPr="00205C2B">
              <w:rPr>
                <w:lang w:val="en-US"/>
              </w:rPr>
              <w:t>politique de management du risque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112">
              <w:r>
                <w:rPr>
                  <w:color w:val="0000FF"/>
                </w:rPr>
                <w:t>3.1.2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prise de risque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372">
              <w:r>
                <w:rPr>
                  <w:color w:val="0000FF"/>
                </w:rPr>
                <w:t>4.8.1.5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786130" cy="220345"/>
                  <wp:effectExtent l="0" t="0" r="0" b="0"/>
                  <wp:docPr id="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45">
              <w:r>
                <w:rPr>
                  <w:color w:val="0000FF"/>
                </w:rPr>
                <w:t>4.6.1.1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Pr="00205C2B" w:rsidRDefault="00205C2B">
            <w:pPr>
              <w:pStyle w:val="ConsPlusNormal"/>
              <w:rPr>
                <w:lang w:val="en-US"/>
              </w:rPr>
            </w:pPr>
            <w:r w:rsidRPr="00205C2B">
              <w:rPr>
                <w:lang w:val="en-US"/>
              </w:rPr>
              <w:t>processus de management du risque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127">
              <w:r>
                <w:rPr>
                  <w:color w:val="0000FF"/>
                </w:rPr>
                <w:t>4.1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profil de risque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416">
              <w:r>
                <w:rPr>
                  <w:color w:val="0000FF"/>
                </w:rPr>
                <w:t>4.8.2.5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838200" cy="220345"/>
                  <wp:effectExtent l="0" t="0" r="0" b="0"/>
                  <wp:docPr id="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du risque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31">
              <w:r>
                <w:rPr>
                  <w:color w:val="0000FF"/>
                </w:rPr>
                <w:t>4.5.1.5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rapport sur les risques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405">
              <w:r>
                <w:rPr>
                  <w:color w:val="0000FF"/>
                </w:rPr>
                <w:t>4.8.2.3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refus du risque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351">
              <w:r>
                <w:rPr>
                  <w:color w:val="0000FF"/>
                </w:rPr>
                <w:t>4.8.1.2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registre des risques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410">
              <w:r>
                <w:rPr>
                  <w:color w:val="0000FF"/>
                </w:rPr>
                <w:t>4.8.2.4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681355" cy="199390"/>
                  <wp:effectExtent l="0" t="0" r="0" b="0"/>
                  <wp:docPr id="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387">
              <w:r>
                <w:rPr>
                  <w:color w:val="0000FF"/>
                </w:rPr>
                <w:t>4.8.1.7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revue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399">
              <w:r>
                <w:rPr>
                  <w:color w:val="0000FF"/>
                </w:rPr>
                <w:t>4.8.2.2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risque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87">
              <w:r>
                <w:rPr>
                  <w:color w:val="0000FF"/>
                </w:rPr>
                <w:t>2.1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lastRenderedPageBreak/>
              <w:t>risque 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586740" cy="199390"/>
                  <wp:effectExtent l="0" t="0" r="0" b="0"/>
                  <wp:docPr id="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380">
              <w:r>
                <w:rPr>
                  <w:color w:val="0000FF"/>
                </w:rPr>
                <w:t>4.8.1.6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source de risque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10">
              <w:r>
                <w:rPr>
                  <w:color w:val="0000FF"/>
                </w:rPr>
                <w:t>4.5.1.2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surveillance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393">
              <w:r>
                <w:rPr>
                  <w:color w:val="0000FF"/>
                </w:rPr>
                <w:t>4.8.2.1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670560" cy="199390"/>
                  <wp:effectExtent l="0" t="0" r="0" b="0"/>
                  <wp:docPr id="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au risque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304">
              <w:r>
                <w:rPr>
                  <w:color w:val="0000FF"/>
                </w:rPr>
                <w:t>4.7.1.3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traitement du risque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328">
              <w:r>
                <w:rPr>
                  <w:color w:val="0000FF"/>
                </w:rPr>
                <w:t>4.8.1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vraisemblance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45">
              <w:r>
                <w:rPr>
                  <w:color w:val="0000FF"/>
                </w:rPr>
                <w:t>4.6.1.1</w:t>
              </w:r>
            </w:hyperlink>
          </w:p>
        </w:tc>
      </w:tr>
      <w:tr w:rsidR="00205C2B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890905" cy="199390"/>
                  <wp:effectExtent l="0" t="0" r="0" b="0"/>
                  <wp:docPr id="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hyperlink w:anchor="P272">
              <w:r>
                <w:rPr>
                  <w:color w:val="0000FF"/>
                </w:rPr>
                <w:t>4.6.1.5</w:t>
              </w:r>
            </w:hyperlink>
          </w:p>
        </w:tc>
      </w:tr>
    </w:tbl>
    <w:p w:rsidR="00205C2B" w:rsidRDefault="00205C2B">
      <w:pPr>
        <w:pStyle w:val="ConsPlusNormal"/>
        <w:ind w:firstLine="540"/>
        <w:jc w:val="both"/>
      </w:pPr>
    </w:p>
    <w:p w:rsidR="00205C2B" w:rsidRDefault="00205C2B">
      <w:pPr>
        <w:pStyle w:val="ConsPlusNormal"/>
        <w:ind w:firstLine="540"/>
        <w:jc w:val="both"/>
      </w:pPr>
    </w:p>
    <w:p w:rsidR="00205C2B" w:rsidRDefault="00205C2B">
      <w:pPr>
        <w:pStyle w:val="ConsPlusNormal"/>
        <w:ind w:firstLine="540"/>
        <w:jc w:val="both"/>
      </w:pPr>
    </w:p>
    <w:p w:rsidR="00205C2B" w:rsidRDefault="00205C2B">
      <w:pPr>
        <w:pStyle w:val="ConsPlusNormal"/>
        <w:ind w:firstLine="540"/>
        <w:jc w:val="both"/>
      </w:pPr>
    </w:p>
    <w:p w:rsidR="00205C2B" w:rsidRDefault="00205C2B">
      <w:pPr>
        <w:pStyle w:val="ConsPlusNormal"/>
        <w:ind w:firstLine="540"/>
        <w:jc w:val="both"/>
      </w:pPr>
    </w:p>
    <w:p w:rsidR="00205C2B" w:rsidRDefault="00205C2B">
      <w:pPr>
        <w:pStyle w:val="ConsPlusTitle"/>
        <w:jc w:val="center"/>
        <w:outlineLvl w:val="0"/>
      </w:pPr>
      <w:bookmarkStart w:id="63" w:name="P756"/>
      <w:bookmarkEnd w:id="63"/>
      <w:r>
        <w:t>БИБЛИОГРАФИЯ</w:t>
      </w:r>
    </w:p>
    <w:p w:rsidR="00205C2B" w:rsidRDefault="00205C2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6463"/>
      </w:tblGrid>
      <w:tr w:rsidR="00205C2B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[1]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 xml:space="preserve">ИСО 704 </w:t>
            </w:r>
            <w:hyperlink w:anchor="P78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both"/>
            </w:pPr>
            <w:r>
              <w:t>Терминологическая работа. Принципы и методы (Terminology work - Principles and methods)</w:t>
            </w:r>
          </w:p>
        </w:tc>
      </w:tr>
      <w:tr w:rsidR="00205C2B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[2]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ИСО 860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both"/>
            </w:pPr>
            <w:r>
              <w:t>Терминологическая работа. Гармонизация понятий и терминов (Terminology work - Harmonization of concepts and terms)</w:t>
            </w:r>
          </w:p>
        </w:tc>
      </w:tr>
      <w:tr w:rsidR="00205C2B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[3]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 xml:space="preserve">ИСО 3534-1 </w:t>
            </w:r>
            <w:hyperlink w:anchor="P785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both"/>
            </w:pPr>
            <w:r>
              <w:t>Статистика. Словарь и условные обозначения. Часть 1. Общие статистические термины и термины, используемые в теории вероятностей (Statistics - Vocabulary and symbols - Part 1: General statistical terms and terms used in probability)</w:t>
            </w:r>
          </w:p>
        </w:tc>
      </w:tr>
      <w:tr w:rsidR="00205C2B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[4]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 xml:space="preserve">ИСО 9000 </w:t>
            </w:r>
            <w:hyperlink w:anchor="P786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both"/>
            </w:pPr>
            <w:r>
              <w:t>Системы менеджмента качества. Основные положения и словарь (Quality management systems - Fundamentals and vocabulary)</w:t>
            </w:r>
          </w:p>
        </w:tc>
      </w:tr>
      <w:tr w:rsidR="00205C2B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[5]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 xml:space="preserve">ИСО 10241 </w:t>
            </w:r>
            <w:hyperlink w:anchor="P78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both"/>
            </w:pPr>
            <w:r>
              <w:t>Международные стандарты по терминологии. Подготовка и оформление (International terminology standards - Preparation and layout)</w:t>
            </w:r>
          </w:p>
        </w:tc>
      </w:tr>
      <w:tr w:rsidR="00205C2B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bookmarkStart w:id="64" w:name="P773"/>
            <w:bookmarkEnd w:id="64"/>
            <w:r>
              <w:t>[6]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 xml:space="preserve">ИСО 31000:2018 </w:t>
            </w:r>
            <w:hyperlink w:anchor="P788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both"/>
            </w:pPr>
            <w:r>
              <w:t>Менеджмент риска. Принципы и руководство (Risk management - Guidelines)</w:t>
            </w:r>
          </w:p>
        </w:tc>
      </w:tr>
      <w:tr w:rsidR="00205C2B" w:rsidRPr="00205C2B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[7]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ИСО/МЭК Guide 2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05C2B" w:rsidRPr="00205C2B" w:rsidRDefault="00205C2B">
            <w:pPr>
              <w:pStyle w:val="ConsPlusNormal"/>
              <w:jc w:val="both"/>
              <w:rPr>
                <w:lang w:val="en-US"/>
              </w:rPr>
            </w:pPr>
            <w:r>
              <w:t>Стандартизация и смежные виды деятельности. Общий</w:t>
            </w:r>
            <w:r w:rsidRPr="00205C2B">
              <w:rPr>
                <w:lang w:val="en-US"/>
              </w:rPr>
              <w:t xml:space="preserve"> </w:t>
            </w:r>
            <w:r>
              <w:t>словарь</w:t>
            </w:r>
            <w:r w:rsidRPr="00205C2B">
              <w:rPr>
                <w:lang w:val="en-US"/>
              </w:rPr>
              <w:t xml:space="preserve"> (Standardization and related activities - General vocabulary)</w:t>
            </w:r>
          </w:p>
        </w:tc>
      </w:tr>
      <w:tr w:rsidR="00205C2B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[8]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 xml:space="preserve">Руководство ИСО/МЭК 51 </w:t>
            </w:r>
            <w:hyperlink w:anchor="P789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both"/>
            </w:pPr>
            <w:r>
              <w:t>Аспекты безопасности. Руководящие указания по включению их в стандарты (Safety aspects - Guidelines for their Inclusion in standards)</w:t>
            </w:r>
          </w:p>
        </w:tc>
      </w:tr>
    </w:tbl>
    <w:p w:rsidR="00205C2B" w:rsidRDefault="00205C2B">
      <w:pPr>
        <w:pStyle w:val="ConsPlusNormal"/>
        <w:ind w:firstLine="540"/>
        <w:jc w:val="both"/>
      </w:pPr>
    </w:p>
    <w:p w:rsidR="00205C2B" w:rsidRDefault="00205C2B">
      <w:pPr>
        <w:pStyle w:val="ConsPlusNormal"/>
        <w:ind w:firstLine="540"/>
        <w:jc w:val="both"/>
      </w:pPr>
      <w:r>
        <w:t>--------------------------------</w:t>
      </w:r>
    </w:p>
    <w:p w:rsidR="00205C2B" w:rsidRDefault="00205C2B">
      <w:pPr>
        <w:pStyle w:val="ConsPlusNormal"/>
        <w:spacing w:before="220"/>
        <w:ind w:firstLine="540"/>
        <w:jc w:val="both"/>
      </w:pPr>
      <w:bookmarkStart w:id="65" w:name="P784"/>
      <w:bookmarkEnd w:id="65"/>
      <w:r>
        <w:t xml:space="preserve">&lt;1&gt; На территории Российской Федерации действует </w:t>
      </w:r>
      <w:hyperlink r:id="rId45">
        <w:r>
          <w:rPr>
            <w:color w:val="0000FF"/>
          </w:rPr>
          <w:t>ГОСТ Р ИСО 704-2010</w:t>
        </w:r>
      </w:hyperlink>
      <w:r>
        <w:t xml:space="preserve"> "Терминологическая работа. Принципы и методы", идентичный ИСО 704:2009 "Терминологическая работа. Принципы и методы".</w:t>
      </w:r>
    </w:p>
    <w:p w:rsidR="00205C2B" w:rsidRDefault="00205C2B">
      <w:pPr>
        <w:pStyle w:val="ConsPlusNormal"/>
        <w:spacing w:before="220"/>
        <w:ind w:firstLine="540"/>
        <w:jc w:val="both"/>
      </w:pPr>
      <w:bookmarkStart w:id="66" w:name="P785"/>
      <w:bookmarkEnd w:id="66"/>
      <w:r>
        <w:t xml:space="preserve">&lt;2&gt; На территории Российской Федерации действует </w:t>
      </w:r>
      <w:hyperlink r:id="rId46">
        <w:r>
          <w:rPr>
            <w:color w:val="0000FF"/>
          </w:rPr>
          <w:t>ГОСТ Р ИСО 3534-1-2019</w:t>
        </w:r>
      </w:hyperlink>
      <w:r>
        <w:t xml:space="preserve"> "Статистические методы. Словарь и условные обозначения. Часть 1. Общие статистические термины и термины, </w:t>
      </w:r>
      <w:r>
        <w:lastRenderedPageBreak/>
        <w:t>используемые в теории вероятностей", идентичный ИСО 3534-1:2006 "Статистика. Словарь и условные обозначения. Часть 1. Общие статистические термины и термины, используемые в теории вероятностей".</w:t>
      </w:r>
    </w:p>
    <w:p w:rsidR="00205C2B" w:rsidRDefault="00205C2B">
      <w:pPr>
        <w:pStyle w:val="ConsPlusNormal"/>
        <w:spacing w:before="220"/>
        <w:ind w:firstLine="540"/>
        <w:jc w:val="both"/>
      </w:pPr>
      <w:bookmarkStart w:id="67" w:name="P786"/>
      <w:bookmarkEnd w:id="67"/>
      <w:r>
        <w:t xml:space="preserve">&lt;3&gt; На территории Российской Федерации действует </w:t>
      </w:r>
      <w:hyperlink r:id="rId47">
        <w:r>
          <w:rPr>
            <w:color w:val="0000FF"/>
          </w:rPr>
          <w:t>ГОСТ Р ИСО 9000-2015</w:t>
        </w:r>
      </w:hyperlink>
      <w:r>
        <w:t xml:space="preserve"> "Системы менеджмента качества. Основные положения и словарь", идентичный ИСО 9000:2015 "Системы менеджмента качества. Основные положения и словарь".</w:t>
      </w:r>
    </w:p>
    <w:p w:rsidR="00205C2B" w:rsidRDefault="00205C2B">
      <w:pPr>
        <w:pStyle w:val="ConsPlusNormal"/>
        <w:spacing w:before="220"/>
        <w:ind w:firstLine="540"/>
        <w:jc w:val="both"/>
      </w:pPr>
      <w:bookmarkStart w:id="68" w:name="P787"/>
      <w:bookmarkEnd w:id="68"/>
      <w:r>
        <w:t xml:space="preserve">&lt;4&gt; На территории Российской Федерации действует </w:t>
      </w:r>
      <w:hyperlink r:id="rId48">
        <w:r>
          <w:rPr>
            <w:color w:val="0000FF"/>
          </w:rPr>
          <w:t>ГОСТ Р ИСО 3534-1-2019</w:t>
        </w:r>
      </w:hyperlink>
      <w:r>
        <w:t xml:space="preserve"> Статистические методы. Словарь и условные обозначения. Часть 1. Общие статистические термины и термины, используемые в теории вероятностей", идентичный ISO 10241-1:2011 "Terminological entries in standards - Part 1: General requirements and examples of presentation".</w:t>
      </w:r>
    </w:p>
    <w:p w:rsidR="00205C2B" w:rsidRDefault="00205C2B">
      <w:pPr>
        <w:pStyle w:val="ConsPlusNormal"/>
        <w:spacing w:before="220"/>
        <w:ind w:firstLine="540"/>
        <w:jc w:val="both"/>
      </w:pPr>
      <w:bookmarkStart w:id="69" w:name="P788"/>
      <w:bookmarkEnd w:id="69"/>
      <w:r>
        <w:t xml:space="preserve">&lt;5&gt; На территории Российской Федерации действует </w:t>
      </w:r>
      <w:hyperlink r:id="rId49">
        <w:r>
          <w:rPr>
            <w:color w:val="0000FF"/>
          </w:rPr>
          <w:t>ГОСТ Р ИСО 31000-2019</w:t>
        </w:r>
      </w:hyperlink>
      <w:r>
        <w:t xml:space="preserve"> "Менеджмент риска. Принципы и руководство", идентичный ИСО 31000:2018 "Менеджмент риска. Принципы и руководство".</w:t>
      </w:r>
    </w:p>
    <w:p w:rsidR="00205C2B" w:rsidRDefault="00205C2B">
      <w:pPr>
        <w:pStyle w:val="ConsPlusNormal"/>
        <w:spacing w:before="220"/>
        <w:ind w:firstLine="540"/>
        <w:jc w:val="both"/>
      </w:pPr>
      <w:bookmarkStart w:id="70" w:name="P789"/>
      <w:bookmarkEnd w:id="70"/>
      <w:r>
        <w:t xml:space="preserve">&lt;6&gt; На территории Российской Федерации действует </w:t>
      </w:r>
      <w:hyperlink r:id="rId50">
        <w:r>
          <w:rPr>
            <w:color w:val="0000FF"/>
          </w:rPr>
          <w:t>ГОСТ Р 57149-2016</w:t>
        </w:r>
      </w:hyperlink>
      <w:r>
        <w:t>/ISO/IEC Guide 51:2014 "Аспекты безопасности. Руководящие указания по включению их в стандарты", идентичный ISO/IEC Guide 51:2014 "Аспекты безопасности. Руководящие указания по включению их в стандарты".</w:t>
      </w:r>
    </w:p>
    <w:p w:rsidR="00205C2B" w:rsidRDefault="00205C2B">
      <w:pPr>
        <w:pStyle w:val="ConsPlusNormal"/>
        <w:ind w:firstLine="540"/>
        <w:jc w:val="both"/>
      </w:pPr>
    </w:p>
    <w:p w:rsidR="00205C2B" w:rsidRDefault="00205C2B">
      <w:pPr>
        <w:pStyle w:val="ConsPlusNormal"/>
        <w:ind w:firstLine="540"/>
        <w:jc w:val="both"/>
      </w:pPr>
    </w:p>
    <w:p w:rsidR="00205C2B" w:rsidRDefault="00205C2B">
      <w:pPr>
        <w:pStyle w:val="ConsPlusNormal"/>
        <w:ind w:firstLine="540"/>
        <w:jc w:val="both"/>
      </w:pPr>
    </w:p>
    <w:p w:rsidR="00205C2B" w:rsidRDefault="00205C2B">
      <w:pPr>
        <w:pStyle w:val="ConsPlusNormal"/>
        <w:ind w:firstLine="540"/>
        <w:jc w:val="both"/>
      </w:pPr>
    </w:p>
    <w:p w:rsidR="00205C2B" w:rsidRDefault="00205C2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205C2B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</w:pPr>
            <w:r>
              <w:t>УДК 658.5.011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C2B" w:rsidRDefault="00205C2B">
            <w:pPr>
              <w:pStyle w:val="ConsPlusNormal"/>
              <w:jc w:val="right"/>
            </w:pPr>
            <w:r>
              <w:t xml:space="preserve">ОКС </w:t>
            </w:r>
            <w:hyperlink r:id="rId51">
              <w:r>
                <w:rPr>
                  <w:color w:val="0000FF"/>
                </w:rPr>
                <w:t>03.100.01</w:t>
              </w:r>
            </w:hyperlink>
          </w:p>
        </w:tc>
      </w:tr>
      <w:tr w:rsidR="00205C2B">
        <w:tc>
          <w:tcPr>
            <w:tcW w:w="9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C2B" w:rsidRDefault="00205C2B">
            <w:pPr>
              <w:pStyle w:val="ConsPlusNormal"/>
              <w:jc w:val="both"/>
            </w:pPr>
            <w:r>
              <w:t>Ключевые слова: риск, менеджмент риска, процесс менеджмента риска, инфраструктура менеджмента риска, анализ риска, идентификация риска, критерий риска, измерение риска, опасность, последствие, воздействие на риск</w:t>
            </w:r>
          </w:p>
        </w:tc>
      </w:tr>
    </w:tbl>
    <w:p w:rsidR="00205C2B" w:rsidRDefault="00205C2B">
      <w:pPr>
        <w:pStyle w:val="ConsPlusNormal"/>
        <w:ind w:firstLine="540"/>
        <w:jc w:val="both"/>
      </w:pPr>
    </w:p>
    <w:p w:rsidR="00205C2B" w:rsidRDefault="00205C2B">
      <w:pPr>
        <w:pStyle w:val="ConsPlusNormal"/>
        <w:ind w:firstLine="540"/>
        <w:jc w:val="both"/>
      </w:pPr>
    </w:p>
    <w:p w:rsidR="00205C2B" w:rsidRDefault="00205C2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2CCB" w:rsidRDefault="00842CCB">
      <w:bookmarkStart w:id="71" w:name="_GoBack"/>
      <w:bookmarkEnd w:id="71"/>
    </w:p>
    <w:sectPr w:rsidR="00842CCB" w:rsidSect="00DB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2B"/>
    <w:rsid w:val="00205C2B"/>
    <w:rsid w:val="0084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201A3-204E-442D-AEBB-20C8E109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C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05C2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05C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05C2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05C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05C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05C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05C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9" Type="http://schemas.openxmlformats.org/officeDocument/2006/relationships/image" Target="media/image27.wmf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image" Target="media/image22.wmf"/><Relationship Id="rId42" Type="http://schemas.openxmlformats.org/officeDocument/2006/relationships/image" Target="media/image30.wmf"/><Relationship Id="rId47" Type="http://schemas.openxmlformats.org/officeDocument/2006/relationships/hyperlink" Target="consultantplus://offline/ref=360B64AD30D6F7B1ACBD5C9B19CBF5517F9BAADFFE1C185583C6C20CF10871B4392F7326C9E6A3F260B7E2mFF8M" TargetMode="External"/><Relationship Id="rId50" Type="http://schemas.openxmlformats.org/officeDocument/2006/relationships/hyperlink" Target="consultantplus://offline/ref=360B64AD30D6F7B1ACBD5C9B19CBF551769FA3D9F141125DDACAC00BFE5774A128777F22D2F9A0EE7CB5E0F9m0FEM" TargetMode="External"/><Relationship Id="rId7" Type="http://schemas.openxmlformats.org/officeDocument/2006/relationships/hyperlink" Target="consultantplus://offline/ref=360B64AD30D6F7B1ACBD5F8E00CBF551739AA3D6F1424F57D293CC09F9582BA42F667F22D7E7A1EC64BCB4AA49BF1F47CBD975AC7DDD725CmFF8M" TargetMode="External"/><Relationship Id="rId12" Type="http://schemas.openxmlformats.org/officeDocument/2006/relationships/hyperlink" Target="consultantplus://offline/ref=360B64AD30D6F7B1ACBD5C9B19CBF551769FA3D9F141125DDACAC00BFE5774A128777F22D2F9A0EE7CB5E0F9m0FEM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46" Type="http://schemas.openxmlformats.org/officeDocument/2006/relationships/hyperlink" Target="consultantplus://offline/ref=360B64AD30D6F7B1ACBD5C9B19CBF551759CABDAF141125DDACAC00BFE5774A128777F22D2F9A0EE7CB5E0F9m0FE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image" Target="media/image17.wmf"/><Relationship Id="rId41" Type="http://schemas.openxmlformats.org/officeDocument/2006/relationships/image" Target="media/image29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360B64AD30D6F7B1ACBD5F8E00CBF551739FA5DFF14A4F57D293CC09F9582BA42F667F22D7E7A0EF62BCB4AA49BF1F47CBD975AC7DDD725CmFF8M" TargetMode="External"/><Relationship Id="rId11" Type="http://schemas.openxmlformats.org/officeDocument/2006/relationships/hyperlink" Target="consultantplus://offline/ref=360B64AD30D6F7B1ACBD5F8E00CBF551749DA1D6FC434F57D293CC09F9582BA42F667F22D7E7A3E460BCB4AA49BF1F47CBD975AC7DDD725CmFF8M" TargetMode="External"/><Relationship Id="rId24" Type="http://schemas.openxmlformats.org/officeDocument/2006/relationships/image" Target="media/image12.wmf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40" Type="http://schemas.openxmlformats.org/officeDocument/2006/relationships/image" Target="media/image28.wmf"/><Relationship Id="rId45" Type="http://schemas.openxmlformats.org/officeDocument/2006/relationships/hyperlink" Target="consultantplus://offline/ref=360B64AD30D6F7B1ACBD5C9B19CBF5517693A4DAF341125DDACAC00BFE5774A128777F22D2F9A0EE7CB5E0F9m0FEM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360B64AD30D6F7B1ACBD5F8E00CBF551739AA3D6F1424F57D293CC09F9582BA43D66272ED6E2BFED60A9E2FB0FmEF9M" TargetMode="Externa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image" Target="media/image24.wmf"/><Relationship Id="rId49" Type="http://schemas.openxmlformats.org/officeDocument/2006/relationships/hyperlink" Target="consultantplus://offline/ref=360B64AD30D6F7B1ACBD5C9B19CBF551759CABD8FD41125DDACAC00BFE5774A128777F22D2F9A0EE7CB5E0F9m0FEM" TargetMode="External"/><Relationship Id="rId10" Type="http://schemas.openxmlformats.org/officeDocument/2006/relationships/hyperlink" Target="consultantplus://offline/ref=360B64AD30D6F7B1ACBD5C9B19CBF5517F92A3D7FE1C185583C6C20CF10871B4392F7326C9E6A3F260B7E2mFF8M" TargetMode="External"/><Relationship Id="rId19" Type="http://schemas.openxmlformats.org/officeDocument/2006/relationships/image" Target="media/image7.wmf"/><Relationship Id="rId31" Type="http://schemas.openxmlformats.org/officeDocument/2006/relationships/image" Target="media/image19.wmf"/><Relationship Id="rId44" Type="http://schemas.openxmlformats.org/officeDocument/2006/relationships/image" Target="media/image32.wmf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60B64AD30D6F7B1ACBD409B05CBF551759AA1D8F741125DDACAC00BFE5774B3282F7323D7E6A9E469E3B1BF58E71343D0C676B061DF70m5FDM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43" Type="http://schemas.openxmlformats.org/officeDocument/2006/relationships/image" Target="media/image31.wmf"/><Relationship Id="rId48" Type="http://schemas.openxmlformats.org/officeDocument/2006/relationships/hyperlink" Target="consultantplus://offline/ref=360B64AD30D6F7B1ACBD5C9B19CBF551759CABDAF141125DDACAC00BFE5774A128777F22D2F9A0EE7CB5E0F9m0FEM" TargetMode="External"/><Relationship Id="rId8" Type="http://schemas.openxmlformats.org/officeDocument/2006/relationships/hyperlink" Target="consultantplus://offline/ref=360B64AD30D6F7B1ACBD409B05CBF551759AA1D8F741125DDACAC00BFE5774A128777F22D2F9A0EE7CB5E0F9m0FEM" TargetMode="External"/><Relationship Id="rId51" Type="http://schemas.openxmlformats.org/officeDocument/2006/relationships/hyperlink" Target="consultantplus://offline/ref=360B64AD30D6F7B1ACBD5F8E00CBF551739FA5DFF14A4F57D293CC09F9582BA42F667F22D7E7A0EF62BCB4AA49BF1F47CBD975AC7DDD725CmFF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6384</Words>
  <Characters>36393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1</cp:revision>
  <dcterms:created xsi:type="dcterms:W3CDTF">2023-12-15T12:05:00Z</dcterms:created>
  <dcterms:modified xsi:type="dcterms:W3CDTF">2023-12-15T12:05:00Z</dcterms:modified>
</cp:coreProperties>
</file>