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CDC" w:rsidRDefault="00D95CDC" w:rsidP="00D95C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Проведение ежемесячного анализа недоимки в разрезе налогов</w:t>
      </w:r>
    </w:p>
    <w:p w:rsidR="00D95CDC" w:rsidRDefault="00D95CDC" w:rsidP="00D95C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консолидированного бюджета  Первомайского МР</w:t>
      </w:r>
    </w:p>
    <w:p w:rsidR="00D95CDC" w:rsidRDefault="00D95CDC" w:rsidP="00D95CD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(на  01.01.2020 и  01.11.2020). </w:t>
      </w:r>
    </w:p>
    <w:p w:rsidR="00D95CDC" w:rsidRDefault="00D95CDC" w:rsidP="00D95CDC">
      <w:pPr>
        <w:jc w:val="center"/>
        <w:rPr>
          <w:b/>
          <w:sz w:val="22"/>
          <w:szCs w:val="22"/>
        </w:rPr>
      </w:pPr>
    </w:p>
    <w:p w:rsidR="00D95CDC" w:rsidRDefault="00D95CDC" w:rsidP="00D95CDC">
      <w:pPr>
        <w:jc w:val="center"/>
        <w:rPr>
          <w:b/>
          <w:sz w:val="22"/>
          <w:szCs w:val="22"/>
        </w:rPr>
      </w:pPr>
    </w:p>
    <w:tbl>
      <w:tblPr>
        <w:tblW w:w="0" w:type="auto"/>
        <w:tblInd w:w="-302" w:type="dxa"/>
        <w:tblLayout w:type="fixed"/>
        <w:tblLook w:val="0000" w:firstRow="0" w:lastRow="0" w:firstColumn="0" w:lastColumn="0" w:noHBand="0" w:noVBand="0"/>
      </w:tblPr>
      <w:tblGrid>
        <w:gridCol w:w="5513"/>
        <w:gridCol w:w="1304"/>
        <w:gridCol w:w="1219"/>
        <w:gridCol w:w="1221"/>
      </w:tblGrid>
      <w:tr w:rsidR="00D95CDC" w:rsidTr="004D5B13"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CDC" w:rsidRDefault="00D95CDC" w:rsidP="00344C2B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Наименование налога</w:t>
            </w:r>
          </w:p>
          <w:p w:rsidR="00D95CDC" w:rsidRDefault="00D95CDC" w:rsidP="00344C2B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(нормативы распределения отчислений</w:t>
            </w:r>
            <w:proofErr w:type="gramEnd"/>
          </w:p>
          <w:p w:rsidR="00D95CDC" w:rsidRDefault="00D95CDC" w:rsidP="00344C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бюджет района)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CDC" w:rsidRDefault="00D95CDC" w:rsidP="00344C2B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Недоимка </w:t>
            </w:r>
            <w:proofErr w:type="gramStart"/>
            <w:r>
              <w:rPr>
                <w:b/>
                <w:sz w:val="20"/>
                <w:szCs w:val="20"/>
              </w:rPr>
              <w:t>на</w:t>
            </w:r>
            <w:proofErr w:type="gramEnd"/>
          </w:p>
          <w:p w:rsidR="00D95CDC" w:rsidRDefault="00D95CDC" w:rsidP="00344C2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01.01.2020г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CDC" w:rsidRDefault="00D95CDC" w:rsidP="00344C2B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Недоимка</w:t>
            </w:r>
          </w:p>
          <w:p w:rsidR="00D95CDC" w:rsidRDefault="00D95CDC" w:rsidP="00344C2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</w:t>
            </w:r>
          </w:p>
          <w:p w:rsidR="00D95CDC" w:rsidRDefault="00D95CDC" w:rsidP="00D95CD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01.11.2020г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CDC" w:rsidRDefault="00D95CDC" w:rsidP="00344C2B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Отклонение </w:t>
            </w:r>
          </w:p>
          <w:p w:rsidR="00D95CDC" w:rsidRDefault="00D95CDC" w:rsidP="00344C2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(+,-)</w:t>
            </w:r>
          </w:p>
        </w:tc>
      </w:tr>
      <w:tr w:rsidR="00D95CDC" w:rsidTr="004D5B13"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CDC" w:rsidRDefault="00D95CDC" w:rsidP="00344C2B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Налог на доходы физических лиц (20% г\</w:t>
            </w:r>
            <w:proofErr w:type="gramStart"/>
            <w:r>
              <w:rPr>
                <w:b/>
                <w:sz w:val="20"/>
                <w:szCs w:val="20"/>
              </w:rPr>
              <w:t>п</w:t>
            </w:r>
            <w:proofErr w:type="gramEnd"/>
            <w:r>
              <w:rPr>
                <w:b/>
                <w:sz w:val="20"/>
                <w:szCs w:val="20"/>
              </w:rPr>
              <w:t>;28% с\п)</w:t>
            </w:r>
          </w:p>
          <w:p w:rsidR="00D95CDC" w:rsidRDefault="00D95CDC" w:rsidP="00344C2B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182 101 02000 01 0000 110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CDC" w:rsidRDefault="00D95CDC" w:rsidP="00344C2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192,1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CDC" w:rsidRDefault="00C54A9F" w:rsidP="00344C2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280,8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CDC" w:rsidRDefault="00C54A9F" w:rsidP="00344C2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88,7</w:t>
            </w:r>
          </w:p>
        </w:tc>
      </w:tr>
      <w:tr w:rsidR="00D95CDC" w:rsidTr="004D5B13"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CDC" w:rsidRDefault="00D95CDC" w:rsidP="00344C2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доходы физических лиц (10% г\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;2%с\п в бюджет поселения) 182 101 02000 01 0000 110</w:t>
            </w:r>
          </w:p>
          <w:p w:rsidR="00D95CDC" w:rsidRDefault="00D95CDC" w:rsidP="00344C2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Справочно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CDC" w:rsidRDefault="00D95CDC" w:rsidP="00344C2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24,1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CDC" w:rsidRDefault="00C54A9F" w:rsidP="00C54A9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24,3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CDC" w:rsidRDefault="00C54A9F" w:rsidP="00344C2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0,2</w:t>
            </w:r>
          </w:p>
        </w:tc>
      </w:tr>
      <w:tr w:rsidR="00D95CDC" w:rsidTr="004D5B13"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CDC" w:rsidRDefault="00D95CDC" w:rsidP="00344C2B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Налог, взимаемый в связи с применением упрощенной</w:t>
            </w:r>
          </w:p>
          <w:p w:rsidR="00D95CDC" w:rsidRDefault="00D95CDC" w:rsidP="00344C2B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системы (доход от выдачи патентов) (100%)</w:t>
            </w:r>
          </w:p>
          <w:p w:rsidR="00D95CDC" w:rsidRDefault="00D95CDC" w:rsidP="00344C2B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182 105 04020 02 0000 110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CDC" w:rsidRDefault="00D95CDC" w:rsidP="00344C2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4,8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CDC" w:rsidRDefault="00D95CDC" w:rsidP="00344C2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3,3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CDC" w:rsidRDefault="00D95CDC" w:rsidP="00344C2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-1,5</w:t>
            </w:r>
          </w:p>
        </w:tc>
      </w:tr>
      <w:tr w:rsidR="00D95CDC" w:rsidTr="004D5B13"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CDC" w:rsidRDefault="00D95CDC" w:rsidP="00344C2B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Единый налог на вмененный доход (100%)</w:t>
            </w:r>
          </w:p>
          <w:p w:rsidR="00D95CDC" w:rsidRDefault="00D95CDC" w:rsidP="00344C2B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182 105 02010 02 0000 110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CDC" w:rsidRDefault="00D95CDC" w:rsidP="00344C2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142,4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CDC" w:rsidRDefault="00647FAE" w:rsidP="00344C2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186,9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CDC" w:rsidRDefault="00472737" w:rsidP="00344C2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44,5</w:t>
            </w:r>
          </w:p>
        </w:tc>
      </w:tr>
      <w:tr w:rsidR="00D95CDC" w:rsidTr="004D5B13"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CDC" w:rsidRDefault="00D95CDC" w:rsidP="00344C2B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Единый сельхозналог (50% г\</w:t>
            </w:r>
            <w:proofErr w:type="gramStart"/>
            <w:r>
              <w:rPr>
                <w:b/>
                <w:sz w:val="20"/>
                <w:szCs w:val="20"/>
              </w:rPr>
              <w:t>п</w:t>
            </w:r>
            <w:proofErr w:type="gramEnd"/>
            <w:r>
              <w:rPr>
                <w:b/>
                <w:sz w:val="20"/>
                <w:szCs w:val="20"/>
              </w:rPr>
              <w:t xml:space="preserve"> и 70% с\п) </w:t>
            </w:r>
          </w:p>
          <w:p w:rsidR="00D95CDC" w:rsidRDefault="00D95CDC" w:rsidP="00344C2B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182 105 03000 01 0000 110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CDC" w:rsidRDefault="00D95CDC" w:rsidP="00344C2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0,4 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CDC" w:rsidRDefault="00D95CDC" w:rsidP="00344C2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0,2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CDC" w:rsidRDefault="00D95CDC" w:rsidP="00344C2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-0,2</w:t>
            </w:r>
          </w:p>
        </w:tc>
      </w:tr>
      <w:tr w:rsidR="00D95CDC" w:rsidTr="004D5B13"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CDC" w:rsidRDefault="00D95CDC" w:rsidP="00344C2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Единый сельхозналог ( 30,0%с\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 xml:space="preserve"> в бюджет поселения)</w:t>
            </w:r>
          </w:p>
          <w:p w:rsidR="00D95CDC" w:rsidRDefault="00D95CDC" w:rsidP="00344C2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182 105 03000 01 0000 110 (</w:t>
            </w:r>
            <w:proofErr w:type="spellStart"/>
            <w:r>
              <w:rPr>
                <w:sz w:val="20"/>
                <w:szCs w:val="20"/>
              </w:rPr>
              <w:t>Справочно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CDC" w:rsidRDefault="00D95CDC" w:rsidP="00344C2B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0,2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CDC" w:rsidRDefault="00D95CDC" w:rsidP="00344C2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0,1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CDC" w:rsidRDefault="00D95CDC" w:rsidP="00344C2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-0,1</w:t>
            </w:r>
          </w:p>
        </w:tc>
      </w:tr>
      <w:tr w:rsidR="00D95CDC" w:rsidTr="004D5B13"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CDC" w:rsidRDefault="00D95CDC" w:rsidP="00344C2B">
            <w:pPr>
              <w:snapToGrid w:val="0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Налог на имущество физических лиц (100% в </w:t>
            </w:r>
            <w:proofErr w:type="spellStart"/>
            <w:r>
              <w:rPr>
                <w:sz w:val="20"/>
                <w:szCs w:val="20"/>
              </w:rPr>
              <w:t>поселе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gramEnd"/>
          </w:p>
          <w:p w:rsidR="00D95CDC" w:rsidRDefault="00D95CDC" w:rsidP="00344C2B">
            <w:pPr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ния</w:t>
            </w:r>
            <w:proofErr w:type="spellEnd"/>
            <w:r>
              <w:rPr>
                <w:sz w:val="20"/>
                <w:szCs w:val="20"/>
              </w:rPr>
              <w:t>) 182 106 01030 10 0000 110 (</w:t>
            </w:r>
            <w:proofErr w:type="spellStart"/>
            <w:r>
              <w:rPr>
                <w:sz w:val="20"/>
                <w:szCs w:val="20"/>
              </w:rPr>
              <w:t>Справлчно</w:t>
            </w:r>
            <w:proofErr w:type="spellEnd"/>
            <w:r>
              <w:rPr>
                <w:sz w:val="20"/>
                <w:szCs w:val="20"/>
              </w:rPr>
              <w:t>)</w:t>
            </w:r>
            <w:proofErr w:type="gramEnd"/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CDC" w:rsidRDefault="00D95CDC" w:rsidP="00344C2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  514,3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CDC" w:rsidRDefault="00472737" w:rsidP="00344C2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370,2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CDC" w:rsidRDefault="00472737" w:rsidP="00344C2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-144,1</w:t>
            </w:r>
          </w:p>
        </w:tc>
      </w:tr>
      <w:tr w:rsidR="00D95CDC" w:rsidTr="004D5B13"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CDC" w:rsidRDefault="00D95CDC" w:rsidP="00344C2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налог (100% в поселения)</w:t>
            </w:r>
          </w:p>
          <w:p w:rsidR="00D95CDC" w:rsidRDefault="00D95CDC" w:rsidP="00344C2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182 106 06000 00 0000 110 (</w:t>
            </w:r>
            <w:proofErr w:type="spellStart"/>
            <w:r>
              <w:rPr>
                <w:sz w:val="20"/>
                <w:szCs w:val="20"/>
              </w:rPr>
              <w:t>Справочно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CDC" w:rsidRDefault="00D95CDC" w:rsidP="00344C2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6151,3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CDC" w:rsidRDefault="001F5D48" w:rsidP="00344C2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4 827,4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CDC" w:rsidRDefault="001F5D48" w:rsidP="00344C2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-1 323,9</w:t>
            </w:r>
          </w:p>
        </w:tc>
      </w:tr>
      <w:tr w:rsidR="00D95CDC" w:rsidTr="004D5B13"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CDC" w:rsidRDefault="00D95CDC" w:rsidP="00344C2B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Налог на добычу полезных ископаемых (100%)</w:t>
            </w:r>
          </w:p>
          <w:p w:rsidR="00D95CDC" w:rsidRDefault="00D95CDC" w:rsidP="00344C2B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182 107 00000 01 0000 110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CDC" w:rsidRDefault="00D95CDC" w:rsidP="00344C2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-     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CDC" w:rsidRDefault="00D95CDC" w:rsidP="00344C2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CDC" w:rsidRDefault="00D95CDC" w:rsidP="00344C2B">
            <w:pPr>
              <w:snapToGrid w:val="0"/>
              <w:jc w:val="center"/>
              <w:rPr>
                <w:b/>
              </w:rPr>
            </w:pPr>
          </w:p>
        </w:tc>
      </w:tr>
      <w:tr w:rsidR="00D95CDC" w:rsidTr="004D5B13"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CDC" w:rsidRDefault="00D95CDC" w:rsidP="00344C2B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Регулярные платежи за пользование недрами при пользовании недрами (</w:t>
            </w:r>
            <w:proofErr w:type="spellStart"/>
            <w:r>
              <w:rPr>
                <w:b/>
                <w:sz w:val="20"/>
                <w:szCs w:val="20"/>
              </w:rPr>
              <w:t>ренталс</w:t>
            </w:r>
            <w:proofErr w:type="spellEnd"/>
            <w:r>
              <w:rPr>
                <w:b/>
                <w:sz w:val="20"/>
                <w:szCs w:val="20"/>
              </w:rPr>
              <w:t>) на территории РФ</w:t>
            </w:r>
          </w:p>
          <w:p w:rsidR="00D95CDC" w:rsidRDefault="00D95CDC" w:rsidP="00344C2B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182 1 12 02030 01 0000 120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CDC" w:rsidRDefault="00D95CDC" w:rsidP="00344C2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    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CDC" w:rsidRDefault="00D95CDC" w:rsidP="00344C2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CDC" w:rsidRDefault="00D95CDC" w:rsidP="00344C2B">
            <w:pPr>
              <w:snapToGrid w:val="0"/>
              <w:jc w:val="center"/>
              <w:rPr>
                <w:b/>
              </w:rPr>
            </w:pPr>
          </w:p>
        </w:tc>
      </w:tr>
      <w:tr w:rsidR="00D95CDC" w:rsidTr="004D5B13"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CDC" w:rsidRDefault="00D95CDC" w:rsidP="00344C2B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Отмененные налоги и сборы </w:t>
            </w:r>
          </w:p>
          <w:p w:rsidR="00D95CDC" w:rsidRDefault="00D95CDC" w:rsidP="00344C2B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182 109 00000 00 0000 110      в </w:t>
            </w:r>
            <w:proofErr w:type="spellStart"/>
            <w:r>
              <w:rPr>
                <w:b/>
                <w:sz w:val="20"/>
                <w:szCs w:val="20"/>
              </w:rPr>
              <w:t>т.ч</w:t>
            </w:r>
            <w:proofErr w:type="spellEnd"/>
            <w:r>
              <w:rPr>
                <w:b/>
                <w:sz w:val="20"/>
                <w:szCs w:val="20"/>
              </w:rPr>
              <w:t>.: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CDC" w:rsidRDefault="00D95CDC" w:rsidP="00344C2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CDC" w:rsidRDefault="00D95CDC" w:rsidP="00344C2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CDC" w:rsidRDefault="00D95CDC" w:rsidP="00344C2B">
            <w:pPr>
              <w:snapToGrid w:val="0"/>
              <w:jc w:val="center"/>
              <w:rPr>
                <w:b/>
              </w:rPr>
            </w:pPr>
          </w:p>
        </w:tc>
      </w:tr>
      <w:tr w:rsidR="00D95CDC" w:rsidTr="004D5B13"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CDC" w:rsidRDefault="00D95CDC" w:rsidP="00344C2B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Налог на имущество предприятий (50%)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CDC" w:rsidRPr="0071272A" w:rsidRDefault="00D95CDC" w:rsidP="00344C2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CDC" w:rsidRDefault="00D95CDC" w:rsidP="00344C2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CDC" w:rsidRDefault="00D95CDC" w:rsidP="00344C2B">
            <w:pPr>
              <w:snapToGrid w:val="0"/>
              <w:jc w:val="center"/>
              <w:rPr>
                <w:b/>
              </w:rPr>
            </w:pPr>
          </w:p>
        </w:tc>
      </w:tr>
      <w:tr w:rsidR="00D95CDC" w:rsidTr="004D5B13"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CDC" w:rsidRDefault="00D95CDC" w:rsidP="00344C2B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Налог на добычу прочих полезных ископаемых (100%)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CDC" w:rsidRDefault="00D95CDC" w:rsidP="00344C2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CDC" w:rsidRDefault="00D95CDC" w:rsidP="00344C2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CDC" w:rsidRDefault="00D95CDC" w:rsidP="00344C2B">
            <w:pPr>
              <w:snapToGrid w:val="0"/>
              <w:jc w:val="center"/>
              <w:rPr>
                <w:b/>
              </w:rPr>
            </w:pPr>
          </w:p>
        </w:tc>
      </w:tr>
      <w:tr w:rsidR="00D95CDC" w:rsidTr="004D5B13"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CDC" w:rsidRDefault="00D95CDC" w:rsidP="00344C2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налог (100% в поселения)</w:t>
            </w:r>
          </w:p>
          <w:p w:rsidR="00D95CDC" w:rsidRDefault="00D95CDC" w:rsidP="00344C2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182 109 04053 10 0000 110 (</w:t>
            </w:r>
            <w:proofErr w:type="spellStart"/>
            <w:r>
              <w:rPr>
                <w:sz w:val="20"/>
                <w:szCs w:val="20"/>
              </w:rPr>
              <w:t>Справочно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CDC" w:rsidRDefault="00D95CDC" w:rsidP="00344C2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201,9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CDC" w:rsidRDefault="00D95CDC" w:rsidP="00344C2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62,9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CDC" w:rsidRDefault="00D95CDC" w:rsidP="00344C2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-139,0</w:t>
            </w:r>
          </w:p>
        </w:tc>
      </w:tr>
      <w:tr w:rsidR="00D95CDC" w:rsidTr="004D5B13"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CDC" w:rsidRDefault="00D95CDC" w:rsidP="00344C2B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Налог с продаж (60%)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CDC" w:rsidRPr="006C7483" w:rsidRDefault="00D95CDC" w:rsidP="00344C2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10,2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CDC" w:rsidRDefault="00D95CDC" w:rsidP="00344C2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10,2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CDC" w:rsidRDefault="00D95CDC" w:rsidP="00344C2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D95CDC" w:rsidTr="004D5B13"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CDC" w:rsidRDefault="00D95CDC" w:rsidP="00344C2B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Сбор на нужды образовательных учреждений, взимаемых с юридических лиц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CDC" w:rsidRDefault="00D95CDC" w:rsidP="00344C2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   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CDC" w:rsidRDefault="00D95CDC" w:rsidP="00344C2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CDC" w:rsidRDefault="00D95CDC" w:rsidP="00344C2B">
            <w:pPr>
              <w:snapToGrid w:val="0"/>
              <w:jc w:val="center"/>
              <w:rPr>
                <w:b/>
              </w:rPr>
            </w:pPr>
          </w:p>
        </w:tc>
      </w:tr>
      <w:tr w:rsidR="00D95CDC" w:rsidTr="004D5B13"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CDC" w:rsidRDefault="00D95CDC" w:rsidP="00344C2B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Налог на рекламу (100%)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CDC" w:rsidRDefault="00D95CDC" w:rsidP="00344C2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CDC" w:rsidRDefault="00D95CDC" w:rsidP="00344C2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CDC" w:rsidRDefault="00D95CDC" w:rsidP="00344C2B">
            <w:pPr>
              <w:snapToGrid w:val="0"/>
              <w:jc w:val="center"/>
              <w:rPr>
                <w:b/>
              </w:rPr>
            </w:pPr>
          </w:p>
        </w:tc>
      </w:tr>
      <w:tr w:rsidR="00D95CDC" w:rsidTr="004D5B13"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CDC" w:rsidRDefault="00D95CDC" w:rsidP="00344C2B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Целевой сбор на милицию (100%)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CDC" w:rsidRDefault="00D95CDC" w:rsidP="00344C2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CDC" w:rsidRDefault="00D95CDC" w:rsidP="00344C2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CDC" w:rsidRDefault="00D95CDC" w:rsidP="00344C2B">
            <w:pPr>
              <w:snapToGrid w:val="0"/>
              <w:jc w:val="center"/>
              <w:rPr>
                <w:b/>
              </w:rPr>
            </w:pPr>
          </w:p>
        </w:tc>
      </w:tr>
      <w:tr w:rsidR="00D95CDC" w:rsidTr="004D5B13"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CDC" w:rsidRDefault="00D95CDC" w:rsidP="00344C2B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Прочие отмененные налоги (100%)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CDC" w:rsidRDefault="00D95CDC" w:rsidP="00344C2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CDC" w:rsidRDefault="00D95CDC" w:rsidP="00344C2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CDC" w:rsidRDefault="00D95CDC" w:rsidP="00344C2B">
            <w:pPr>
              <w:snapToGrid w:val="0"/>
              <w:jc w:val="center"/>
              <w:rPr>
                <w:b/>
              </w:rPr>
            </w:pPr>
          </w:p>
        </w:tc>
      </w:tr>
      <w:tr w:rsidR="00D95CDC" w:rsidTr="004D5B13"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CDC" w:rsidRDefault="00D95CDC" w:rsidP="00344C2B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 по отмененным налогам и сборам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CDC" w:rsidRPr="006C7483" w:rsidRDefault="00D95CDC" w:rsidP="00344C2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  212,1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CDC" w:rsidRDefault="00D95CDC" w:rsidP="00344C2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73,1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CDC" w:rsidRDefault="00D95CDC" w:rsidP="00344C2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-139,0</w:t>
            </w:r>
          </w:p>
        </w:tc>
      </w:tr>
      <w:tr w:rsidR="00D95CDC" w:rsidTr="004D5B13"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CDC" w:rsidRDefault="00D95CDC" w:rsidP="00344C2B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 xml:space="preserve"> ИТОГО бюджет района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CDC" w:rsidRPr="002F18FC" w:rsidRDefault="00D95CDC" w:rsidP="00344C2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  349,9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CDC" w:rsidRDefault="00647FAE" w:rsidP="00344C2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443,5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CDC" w:rsidRDefault="00D95CDC" w:rsidP="00C54A9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C54A9F">
              <w:rPr>
                <w:b/>
              </w:rPr>
              <w:t>3,6</w:t>
            </w:r>
          </w:p>
        </w:tc>
      </w:tr>
      <w:tr w:rsidR="00D95CDC" w:rsidTr="004D5B13"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CDC" w:rsidRDefault="00D95CDC" w:rsidP="00344C2B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 xml:space="preserve"> ИТОГО бюджеты </w:t>
            </w:r>
            <w:proofErr w:type="gramStart"/>
            <w:r>
              <w:rPr>
                <w:b/>
              </w:rPr>
              <w:t>поселении</w:t>
            </w:r>
            <w:proofErr w:type="gramEnd"/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CDC" w:rsidRDefault="00D95CDC" w:rsidP="00344C2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6891,8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CDC" w:rsidRDefault="00647FAE" w:rsidP="00344C2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5 322,8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CDC" w:rsidRDefault="00D95CDC" w:rsidP="00C54A9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  <w:r w:rsidR="00C54A9F">
              <w:rPr>
                <w:b/>
              </w:rPr>
              <w:t>1 569,0</w:t>
            </w:r>
          </w:p>
        </w:tc>
      </w:tr>
      <w:tr w:rsidR="00D95CDC" w:rsidTr="004D5B13"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CDC" w:rsidRDefault="00D95CDC" w:rsidP="00344C2B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 xml:space="preserve"> ВСЕГО</w:t>
            </w:r>
            <w:bookmarkStart w:id="0" w:name="_GoBack"/>
            <w:bookmarkEnd w:id="0"/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CDC" w:rsidRDefault="00D95CDC" w:rsidP="00344C2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7241,7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CDC" w:rsidRDefault="00647FAE" w:rsidP="00310B9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5 </w:t>
            </w:r>
            <w:r w:rsidR="00310B90">
              <w:rPr>
                <w:b/>
              </w:rPr>
              <w:t>7</w:t>
            </w:r>
            <w:r>
              <w:rPr>
                <w:b/>
              </w:rPr>
              <w:t>66,3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CDC" w:rsidRDefault="00D95CDC" w:rsidP="00310B9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  <w:r w:rsidR="00310B90">
              <w:rPr>
                <w:b/>
              </w:rPr>
              <w:t>1 475,4</w:t>
            </w:r>
          </w:p>
        </w:tc>
      </w:tr>
    </w:tbl>
    <w:p w:rsidR="00D85534" w:rsidRDefault="00D85534" w:rsidP="00D95CDC"/>
    <w:sectPr w:rsidR="00D855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F3D"/>
    <w:rsid w:val="001F5D48"/>
    <w:rsid w:val="00310B90"/>
    <w:rsid w:val="00433F3D"/>
    <w:rsid w:val="00472737"/>
    <w:rsid w:val="004D5B13"/>
    <w:rsid w:val="00647FAE"/>
    <w:rsid w:val="00C54A9F"/>
    <w:rsid w:val="00D85534"/>
    <w:rsid w:val="00D95CDC"/>
    <w:rsid w:val="00F21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CD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CD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Отдел финансов</cp:lastModifiedBy>
  <cp:revision>4</cp:revision>
  <cp:lastPrinted>2020-12-07T05:21:00Z</cp:lastPrinted>
  <dcterms:created xsi:type="dcterms:W3CDTF">2020-11-10T10:10:00Z</dcterms:created>
  <dcterms:modified xsi:type="dcterms:W3CDTF">2020-12-07T05:22:00Z</dcterms:modified>
</cp:coreProperties>
</file>