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01.05.2023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84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3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</w:pPr>
            <w:r>
              <w:t>701 976=75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</w:pPr>
            <w:r>
              <w:t>701 976=75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</w:pPr>
            <w:r>
              <w:t>564 535=73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</w:pPr>
            <w:r>
              <w:t>564 535=73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  <w:r>
              <w:t>9 664=60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</w:pPr>
            <w:r>
              <w:t>9 664=60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both"/>
            </w:pPr>
            <w:r>
              <w:t xml:space="preserve">5.Упрощенная система </w:t>
            </w:r>
            <w:r>
              <w:t>налогообл</w:t>
            </w:r>
            <w:r>
              <w:t>.(</w:t>
            </w:r>
            <w:r>
              <w:t>патент ).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</w:pPr>
            <w:r>
              <w:t>86 669=22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center"/>
            </w:pPr>
            <w:r>
              <w:t>86 669=22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</w:pPr>
            <w:r>
              <w:t>4 779=00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955=80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</w:pPr>
            <w:r>
              <w:t>477=90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925 596=93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</w:pPr>
            <w:r>
              <w:t>185 119=39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</w:pPr>
            <w:r>
              <w:t>92 559=69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326 516=32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</w:pPr>
            <w:r>
              <w:t>326 516=32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</w:pPr>
            <w:r>
              <w:t>175 016=99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35 003=40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17 501=70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color w:val="FFFFFF"/>
              </w:rPr>
            </w:pPr>
          </w:p>
          <w:p w14:paraId="3C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</w:p>
          <w:p w14:paraId="3F000000">
            <w:pPr>
              <w:ind/>
              <w:jc w:val="center"/>
            </w:pPr>
            <w:r>
              <w:t xml:space="preserve">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2 794 755=54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317 412=40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1 703=568=09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4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474 888=01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474 888=01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1 692=18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t>1 692=18</w:t>
            </w:r>
          </w:p>
          <w:p w14:paraId="65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</w:pPr>
            <w:r>
              <w:t>3 472=86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t>3 472=86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168 732=91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47 245=21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3 374=66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>18  468=27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5 171=12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369=37</w:t>
            </w:r>
          </w:p>
        </w:tc>
      </w:tr>
      <w:tr>
        <w:trPr>
          <w:trHeight w:hRule="atLeast" w:val="41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816 632=26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t>816 632=26</w:t>
            </w:r>
          </w:p>
        </w:tc>
      </w:tr>
      <w:tr>
        <w:trPr>
          <w:trHeight w:hRule="atLeast" w:val="37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t>217 667=88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217 667=88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</w:pPr>
            <w:r>
              <w:t>1 461=27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1 702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714=64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54 108=51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1 516 104=03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1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4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>9 225=39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ind/>
              <w:jc w:val="center"/>
            </w:pPr>
            <w:r>
              <w:t>9 225=39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  <w:r>
              <w:t>1 091 708=88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</w:pPr>
            <w:r>
              <w:t>1 091 708=88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  <w:r>
              <w:t>66 528=12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ind/>
              <w:jc w:val="center"/>
            </w:pPr>
            <w:r>
              <w:t>18 627=87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</w:pPr>
            <w:r>
              <w:t>1 330=56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</w:pPr>
            <w:r>
              <w:t>2 659=00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center"/>
            </w:pPr>
            <w:r>
              <w:t>744=52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</w:pPr>
            <w:r>
              <w:t>53=18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center"/>
              <w:rPr/>
            </w:pPr>
            <w:r>
              <w:rPr/>
              <w:t>132 572=00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</w:pPr>
            <w:r>
              <w:t>66 703=00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  <w:r>
              <w:t>1 086 593=31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</w:pPr>
            <w:r>
              <w:t>1 086 593=31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center"/>
            </w:pPr>
            <w:r>
              <w:t>265 975=57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</w:pPr>
            <w:r>
              <w:t>265 975=57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18 749=47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t>5 249=85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</w:pPr>
            <w:r>
              <w:t>374=99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t>7 954=00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t>5 567=80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</w:pPr>
            <w:r>
              <w:t>2 386=20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ind/>
              <w:jc w:val="both"/>
              <w:rPr>
                <w:rFonts w:ascii="Times New Roman" w:hAnsi="Times New Roman"/>
              </w:rPr>
            </w:pPr>
            <w:r>
              <w:t xml:space="preserve">15.НДФЛ (213)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center"/>
            </w:pPr>
            <w:r>
              <w:t xml:space="preserve">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both"/>
            </w:pPr>
            <w:r>
              <w:t>16.Регулярные платежи за пользование недрами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center"/>
            </w:pPr>
            <w:r>
              <w:t>684=00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2 749 352=74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106 118=44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2 448 422=69</w:t>
            </w:r>
          </w:p>
        </w:tc>
      </w:tr>
    </w:tbl>
    <w:p w14:paraId="D7000000">
      <w:pPr>
        <w:ind/>
        <w:jc w:val="both"/>
      </w:pPr>
    </w:p>
    <w:p w14:paraId="D8000000">
      <w:pPr>
        <w:rPr>
          <w:b w:val="1"/>
          <w:sz w:val="28"/>
        </w:rPr>
      </w:pPr>
    </w:p>
    <w:p w14:paraId="D9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A000000"/>
    <w:p w14:paraId="DB000000"/>
    <w:p w14:paraId="DC000000">
      <w:pPr>
        <w:rPr>
          <w:sz w:val="28"/>
        </w:rPr>
      </w:pPr>
      <w:r>
        <w:rPr>
          <w:sz w:val="28"/>
        </w:rPr>
        <w:t>Всего   -                        6 145 734=17</w:t>
      </w:r>
      <w:r>
        <w:rPr>
          <w:sz w:val="28"/>
        </w:rPr>
        <w:tab/>
      </w:r>
      <w:r>
        <w:rPr>
          <w:sz w:val="28"/>
        </w:rPr>
        <w:tab/>
      </w:r>
    </w:p>
    <w:p w14:paraId="DD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 477 639=35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E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5 668 094=82</w:t>
      </w:r>
    </w:p>
    <w:p w14:paraId="DF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Обычный1"/>
    <w:link w:val="Style_10_ch"/>
    <w:rPr>
      <w:rFonts w:ascii="Times New Roman" w:hAnsi="Times New Roman"/>
      <w:sz w:val="24"/>
    </w:rPr>
  </w:style>
  <w:style w:styleId="Style_10_ch" w:type="character">
    <w:name w:val="Обычный1"/>
    <w:link w:val="Style_10"/>
    <w:rPr>
      <w:rFonts w:ascii="Times New Roman" w:hAnsi="Times New Roman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2023-06-26T12:03:38Z</dcterms:modified>
</cp:coreProperties>
</file>