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01.08.2023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73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0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3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610 032,09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610 032,09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553 291,03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553 291,03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9 664,60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9 664,60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5. Налог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91 228,00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91 228,00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05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4 779,00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955,80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477,90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795 548,65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159 109,73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79 554,87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315 846,01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315 846,01</w:t>
            </w:r>
          </w:p>
        </w:tc>
      </w:tr>
      <w:tr>
        <w:trPr>
          <w:trHeight w:hRule="atLeast" w:val="310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363 703,97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72 740,79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36 370,40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E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2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2 744 093,35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333 698,92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1 595 572,29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4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8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80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C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455 989,74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455 989,74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0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1 692,18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1 692,18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4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8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91 646,14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25 660,92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1 832,92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C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18 468,27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5 171,12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369,37</w:t>
            </w:r>
          </w:p>
        </w:tc>
      </w:tr>
      <w:tr>
        <w:trPr>
          <w:trHeight w:hRule="atLeast" w:val="296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0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2 651 331,71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2 651 331,71</w:t>
            </w:r>
          </w:p>
        </w:tc>
      </w:tr>
      <w:tr>
        <w:trPr>
          <w:trHeight w:hRule="atLeast" w:val="37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4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181 005,68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181 005,68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8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C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0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1 461,27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3 401 594,99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32 524,21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3 290 529,42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8E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1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2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9 225,39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9 225,39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1 000 744,02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1 000 744,02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A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E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52 015,71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14 564,40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1 040,31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2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3 553,00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994,84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71,06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6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126 970,00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A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66 703,00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66 703,00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E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1 498 542,12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1 498 542,12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2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244 928,59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244 928,59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6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88 817,47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24 868,89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1 776,35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A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1 558,00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1 090,60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467,40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2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t xml:space="preserve">15.НДФЛ (213)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E000000">
            <w:pPr>
              <w:ind/>
              <w:jc w:val="both"/>
            </w:pPr>
            <w:r>
              <w:t>16.Регулярные платежи за пользование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D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3 093 741,30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117 447,12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2 747 569,85</w:t>
            </w:r>
          </w:p>
        </w:tc>
      </w:tr>
    </w:tbl>
    <w:p w14:paraId="D6000000">
      <w:pPr>
        <w:ind/>
        <w:jc w:val="both"/>
      </w:pPr>
    </w:p>
    <w:p w14:paraId="D7000000">
      <w:pPr>
        <w:rPr>
          <w:b w:val="1"/>
          <w:sz w:val="28"/>
        </w:rPr>
      </w:pPr>
    </w:p>
    <w:p w14:paraId="D8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9000000"/>
    <w:p w14:paraId="DA000000"/>
    <w:p w14:paraId="DB000000">
      <w:pPr>
        <w:rPr>
          <w:sz w:val="28"/>
        </w:rPr>
      </w:pPr>
      <w:r>
        <w:rPr>
          <w:sz w:val="28"/>
        </w:rPr>
        <w:t>Всего   -                       8 117 341,82</w:t>
      </w:r>
    </w:p>
    <w:p w14:paraId="DC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 483 670,26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D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7 633 671,56</w:t>
      </w:r>
    </w:p>
    <w:p w14:paraId="DE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0_ch" w:type="character">
    <w:name w:val="heading 5"/>
    <w:link w:val="Style_10"/>
    <w:rPr>
      <w:rFonts w:ascii="XO Thames" w:hAnsi="XO Thames"/>
      <w:b w:val="1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Обычный1"/>
    <w:link w:val="Style_12_ch"/>
    <w:rPr>
      <w:rFonts w:ascii="Times New Roman" w:hAnsi="Times New Roman"/>
      <w:sz w:val="24"/>
    </w:rPr>
  </w:style>
  <w:style w:styleId="Style_12_ch" w:type="character">
    <w:name w:val="Обычный1"/>
    <w:link w:val="Style_12"/>
    <w:rPr>
      <w:rFonts w:ascii="Times New Roman" w:hAnsi="Times New Roman"/>
      <w:sz w:val="2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2023-09-04T13:31:50Z</dcterms:modified>
</cp:coreProperties>
</file>