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5A1" w:rsidRDefault="00B775A1" w:rsidP="00B775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ИНФОРМАЦИЯ</w:t>
      </w:r>
    </w:p>
    <w:p w:rsidR="00B775A1" w:rsidRDefault="00B775A1" w:rsidP="00B775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результатах оценки объема финансируемых за счет средств бюджета Первомайского муниципального района</w:t>
      </w:r>
    </w:p>
    <w:p w:rsidR="00B775A1" w:rsidRDefault="00B775A1" w:rsidP="00B775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муниципальных услуг (работ) и потребности в них</w:t>
      </w:r>
    </w:p>
    <w:p w:rsidR="00B775A1" w:rsidRDefault="00B775A1" w:rsidP="00B775A1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Отдел культуры, туризма и молодежной политики</w:t>
      </w:r>
    </w:p>
    <w:p w:rsidR="00B775A1" w:rsidRDefault="00B775A1" w:rsidP="00B775A1">
      <w:pPr>
        <w:rPr>
          <w:sz w:val="22"/>
          <w:szCs w:val="22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1"/>
        <w:gridCol w:w="134"/>
        <w:gridCol w:w="1574"/>
        <w:gridCol w:w="992"/>
        <w:gridCol w:w="1134"/>
        <w:gridCol w:w="1134"/>
        <w:gridCol w:w="272"/>
        <w:gridCol w:w="720"/>
        <w:gridCol w:w="284"/>
        <w:gridCol w:w="708"/>
        <w:gridCol w:w="129"/>
        <w:gridCol w:w="13"/>
        <w:gridCol w:w="142"/>
        <w:gridCol w:w="709"/>
        <w:gridCol w:w="283"/>
        <w:gridCol w:w="847"/>
        <w:gridCol w:w="54"/>
      </w:tblGrid>
      <w:tr w:rsidR="00B775A1" w:rsidTr="00B775A1"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услуги/показателя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Отчетный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Текущий год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Очередной год</w:t>
            </w:r>
          </w:p>
        </w:tc>
        <w:tc>
          <w:tcPr>
            <w:tcW w:w="19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  <w:tc>
          <w:tcPr>
            <w:tcW w:w="11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Источник информации о значении показателя</w:t>
            </w:r>
          </w:p>
        </w:tc>
      </w:tr>
      <w:tr w:rsidR="00B775A1" w:rsidTr="00B775A1"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Т-1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(2019 г.)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br/>
              <w:t>(2020 г.)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Т+1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(2021г.)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Т+2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(2022г)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Т+3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(2023г.)</w:t>
            </w:r>
          </w:p>
        </w:tc>
        <w:tc>
          <w:tcPr>
            <w:tcW w:w="118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75A1" w:rsidRDefault="00B775A1">
            <w:pPr>
              <w:rPr>
                <w:sz w:val="22"/>
                <w:szCs w:val="22"/>
              </w:rPr>
            </w:pPr>
          </w:p>
        </w:tc>
      </w:tr>
      <w:tr w:rsidR="00B775A1" w:rsidTr="00B775A1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B775A1" w:rsidTr="00B775A1">
        <w:trPr>
          <w:trHeight w:val="651"/>
        </w:trPr>
        <w:tc>
          <w:tcPr>
            <w:tcW w:w="9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 Наименование услуги  1</w:t>
            </w:r>
            <w:r>
              <w:rPr>
                <w:b/>
                <w:sz w:val="22"/>
                <w:szCs w:val="22"/>
              </w:rPr>
              <w:t xml:space="preserve"> « Реализация дополнительных </w:t>
            </w:r>
            <w:proofErr w:type="spellStart"/>
            <w:r>
              <w:rPr>
                <w:b/>
                <w:sz w:val="22"/>
                <w:szCs w:val="22"/>
              </w:rPr>
              <w:t>общеразвивающих</w:t>
            </w:r>
            <w:proofErr w:type="spellEnd"/>
            <w:r>
              <w:rPr>
                <w:b/>
                <w:sz w:val="22"/>
                <w:szCs w:val="22"/>
              </w:rPr>
              <w:t xml:space="preserve">  программ»</w:t>
            </w:r>
          </w:p>
        </w:tc>
      </w:tr>
      <w:tr w:rsidR="00B775A1" w:rsidTr="00B775A1">
        <w:trPr>
          <w:gridAfter w:val="1"/>
          <w:wAfter w:w="54" w:type="dxa"/>
          <w:trHeight w:val="498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Объем услуги 1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14484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15164</w:t>
            </w: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  <w:tr w:rsidR="00B775A1" w:rsidTr="00B775A1">
        <w:trPr>
          <w:gridAfter w:val="1"/>
          <w:wAfter w:w="54" w:type="dxa"/>
        </w:trPr>
        <w:tc>
          <w:tcPr>
            <w:tcW w:w="2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 Показатели объема 1: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латентная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Человеко-часы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14450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 w:rsidP="00B775A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14484</w:t>
            </w:r>
          </w:p>
          <w:p w:rsidR="00B775A1" w:rsidRDefault="00B775A1" w:rsidP="00B775A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14484</w:t>
            </w:r>
          </w:p>
          <w:p w:rsidR="00B775A1" w:rsidRDefault="00B775A1" w:rsidP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15164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 w:rsidP="00B775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15164</w:t>
            </w:r>
          </w:p>
          <w:p w:rsidR="00B775A1" w:rsidRDefault="00B775A1" w:rsidP="00B775A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15164</w:t>
            </w:r>
          </w:p>
        </w:tc>
        <w:tc>
          <w:tcPr>
            <w:tcW w:w="9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15164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15164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1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  <w:tr w:rsidR="00B775A1" w:rsidTr="00B775A1">
        <w:trPr>
          <w:trHeight w:val="623"/>
        </w:trPr>
        <w:tc>
          <w:tcPr>
            <w:tcW w:w="9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 Наименование услуги 2 «</w:t>
            </w:r>
            <w:r>
              <w:rPr>
                <w:b/>
                <w:sz w:val="22"/>
                <w:szCs w:val="22"/>
              </w:rPr>
              <w:t>Библиотечное, библиографическое и информационное обслуживание пользователей библиотеки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B775A1" w:rsidTr="00B775A1">
        <w:trPr>
          <w:trHeight w:val="55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услуги 2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830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830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830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830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830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9390</w:t>
            </w:r>
            <w:r w:rsidR="00610E46">
              <w:rPr>
                <w:sz w:val="22"/>
                <w:szCs w:val="22"/>
              </w:rPr>
              <w:t>3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  <w:tr w:rsidR="00B775A1" w:rsidTr="00B775A1">
        <w:trPr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услуге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латентная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830526" w:rsidRDefault="00830526">
            <w:pPr>
              <w:rPr>
                <w:sz w:val="22"/>
                <w:szCs w:val="22"/>
              </w:rPr>
            </w:pPr>
          </w:p>
          <w:p w:rsidR="00B775A1" w:rsidRDefault="00830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88300</w:t>
            </w:r>
          </w:p>
          <w:p w:rsidR="00830526" w:rsidRDefault="00830526">
            <w:pPr>
              <w:rPr>
                <w:sz w:val="22"/>
                <w:szCs w:val="22"/>
              </w:rPr>
            </w:pPr>
          </w:p>
          <w:p w:rsidR="00830526" w:rsidRDefault="00830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830526" w:rsidRDefault="00830526">
            <w:pPr>
              <w:rPr>
                <w:sz w:val="22"/>
                <w:szCs w:val="22"/>
              </w:rPr>
            </w:pPr>
          </w:p>
          <w:p w:rsidR="00610E46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89700</w:t>
            </w:r>
          </w:p>
          <w:p w:rsidR="00610E46" w:rsidRDefault="00610E46">
            <w:pPr>
              <w:rPr>
                <w:sz w:val="22"/>
                <w:szCs w:val="22"/>
              </w:rPr>
            </w:pPr>
          </w:p>
          <w:p w:rsidR="00610E46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89700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610E46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</w:t>
            </w:r>
          </w:p>
          <w:p w:rsidR="00610E46" w:rsidRDefault="00610E46">
            <w:pPr>
              <w:rPr>
                <w:sz w:val="22"/>
                <w:szCs w:val="22"/>
              </w:rPr>
            </w:pPr>
          </w:p>
          <w:p w:rsidR="00610E46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91100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610E46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92505</w:t>
            </w:r>
          </w:p>
          <w:p w:rsidR="00610E46" w:rsidRDefault="00610E46">
            <w:pPr>
              <w:rPr>
                <w:sz w:val="22"/>
                <w:szCs w:val="22"/>
              </w:rPr>
            </w:pPr>
          </w:p>
          <w:p w:rsidR="00610E46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92505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 w:rsidP="00830526">
            <w:pPr>
              <w:rPr>
                <w:sz w:val="22"/>
                <w:szCs w:val="22"/>
              </w:rPr>
            </w:pPr>
          </w:p>
          <w:p w:rsidR="00610E46" w:rsidRDefault="00610E46" w:rsidP="00830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93903</w:t>
            </w:r>
          </w:p>
          <w:p w:rsidR="00610E46" w:rsidRDefault="00610E46" w:rsidP="00830526">
            <w:pPr>
              <w:rPr>
                <w:sz w:val="22"/>
                <w:szCs w:val="22"/>
              </w:rPr>
            </w:pPr>
          </w:p>
          <w:p w:rsidR="00610E46" w:rsidRDefault="00610E46" w:rsidP="0083052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93903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  <w:tr w:rsidR="00B775A1" w:rsidTr="00B775A1">
        <w:trPr>
          <w:trHeight w:val="623"/>
        </w:trPr>
        <w:tc>
          <w:tcPr>
            <w:tcW w:w="9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 Наименование работы 3 «</w:t>
            </w:r>
            <w:r>
              <w:rPr>
                <w:b/>
                <w:sz w:val="22"/>
                <w:szCs w:val="22"/>
              </w:rPr>
              <w:t>Формирование, учет, изучение, обеспечение физического сохранения и безопасности фондов библиотеки, включая оцифровку фондов</w:t>
            </w:r>
            <w:r>
              <w:rPr>
                <w:sz w:val="22"/>
                <w:szCs w:val="22"/>
              </w:rPr>
              <w:t>»</w:t>
            </w:r>
          </w:p>
        </w:tc>
      </w:tr>
      <w:tr w:rsidR="00B775A1" w:rsidTr="00B775A1">
        <w:trPr>
          <w:trHeight w:val="55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3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0E46">
              <w:rPr>
                <w:sz w:val="22"/>
                <w:szCs w:val="22"/>
              </w:rPr>
              <w:t>09930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610E46" w:rsidP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 w:rsidP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610E46">
              <w:rPr>
                <w:sz w:val="22"/>
                <w:szCs w:val="22"/>
              </w:rPr>
              <w:t>06845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610E46" w:rsidP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106845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Статистические данные, отчет о </w:t>
            </w:r>
            <w:r>
              <w:rPr>
                <w:sz w:val="22"/>
                <w:szCs w:val="22"/>
              </w:rPr>
              <w:lastRenderedPageBreak/>
              <w:t>выполнении МЗ</w:t>
            </w:r>
          </w:p>
        </w:tc>
      </w:tr>
      <w:tr w:rsidR="00B775A1" w:rsidTr="00B775A1">
        <w:trPr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латентная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документов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109930</w:t>
            </w:r>
          </w:p>
          <w:p w:rsidR="00610E46" w:rsidRDefault="00610E46">
            <w:pPr>
              <w:rPr>
                <w:sz w:val="22"/>
                <w:szCs w:val="22"/>
              </w:rPr>
            </w:pPr>
          </w:p>
          <w:p w:rsidR="00610E46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109930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108100</w:t>
            </w:r>
          </w:p>
          <w:p w:rsidR="00610E46" w:rsidRDefault="00610E46">
            <w:pPr>
              <w:rPr>
                <w:sz w:val="22"/>
                <w:szCs w:val="22"/>
              </w:rPr>
            </w:pPr>
          </w:p>
          <w:p w:rsidR="00610E46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108100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106845</w:t>
            </w:r>
          </w:p>
          <w:p w:rsidR="00610E46" w:rsidRDefault="00610E46">
            <w:pPr>
              <w:rPr>
                <w:sz w:val="22"/>
                <w:szCs w:val="22"/>
              </w:rPr>
            </w:pPr>
          </w:p>
          <w:p w:rsidR="00610E46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106845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106845</w:t>
            </w:r>
          </w:p>
          <w:p w:rsidR="00610E46" w:rsidRDefault="00610E46">
            <w:pPr>
              <w:rPr>
                <w:sz w:val="22"/>
                <w:szCs w:val="22"/>
              </w:rPr>
            </w:pPr>
          </w:p>
          <w:p w:rsidR="00610E46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106845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106845</w:t>
            </w:r>
          </w:p>
          <w:p w:rsidR="00610E46" w:rsidRDefault="00610E46">
            <w:pPr>
              <w:rPr>
                <w:sz w:val="22"/>
                <w:szCs w:val="22"/>
              </w:rPr>
            </w:pPr>
          </w:p>
          <w:p w:rsidR="00610E46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106845</w:t>
            </w:r>
          </w:p>
        </w:tc>
        <w:tc>
          <w:tcPr>
            <w:tcW w:w="9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  <w:tr w:rsidR="00B775A1" w:rsidTr="00B775A1">
        <w:trPr>
          <w:trHeight w:val="429"/>
        </w:trPr>
        <w:tc>
          <w:tcPr>
            <w:tcW w:w="9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 Наименование работы 4 «</w:t>
            </w:r>
            <w:r>
              <w:rPr>
                <w:b/>
                <w:sz w:val="22"/>
                <w:szCs w:val="22"/>
              </w:rPr>
              <w:t>Формирование, учет, изучение, обеспечение физического сохранения и безопасности музейных предметов, музейных коллекций</w:t>
            </w:r>
            <w:r>
              <w:rPr>
                <w:sz w:val="22"/>
                <w:szCs w:val="22"/>
              </w:rPr>
              <w:t>»</w:t>
            </w:r>
          </w:p>
        </w:tc>
      </w:tr>
      <w:tr w:rsidR="00B775A1" w:rsidTr="00B775A1">
        <w:trPr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4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="00610E46">
              <w:rPr>
                <w:sz w:val="22"/>
                <w:szCs w:val="22"/>
              </w:rPr>
              <w:t>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10E46">
              <w:rPr>
                <w:sz w:val="22"/>
                <w:szCs w:val="22"/>
              </w:rPr>
              <w:t>33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610E46" w:rsidP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  <w:r w:rsidR="00610E46">
              <w:rPr>
                <w:sz w:val="22"/>
                <w:szCs w:val="22"/>
              </w:rPr>
              <w:t>5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  <w:tr w:rsidR="00B775A1" w:rsidTr="00B775A1">
        <w:trPr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латентная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предметов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1821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1827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</w:t>
            </w:r>
            <w:r w:rsidR="00610E46">
              <w:rPr>
                <w:sz w:val="22"/>
                <w:szCs w:val="22"/>
              </w:rPr>
              <w:t>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1833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1839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610E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1845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</w:t>
            </w:r>
            <w:r w:rsidR="00610E46">
              <w:rPr>
                <w:sz w:val="22"/>
                <w:szCs w:val="22"/>
              </w:rPr>
              <w:t>5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</w:tc>
      </w:tr>
      <w:tr w:rsidR="00B775A1" w:rsidTr="00B775A1">
        <w:trPr>
          <w:trHeight w:val="623"/>
        </w:trPr>
        <w:tc>
          <w:tcPr>
            <w:tcW w:w="9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 Наименование услуги 5 «</w:t>
            </w:r>
            <w:r>
              <w:rPr>
                <w:b/>
                <w:sz w:val="22"/>
                <w:szCs w:val="22"/>
              </w:rPr>
              <w:t>Организация деятельности клубных формирований и формирований самодеятельного народного творчества</w:t>
            </w:r>
            <w:r>
              <w:rPr>
                <w:sz w:val="22"/>
                <w:szCs w:val="22"/>
              </w:rPr>
              <w:t>»</w:t>
            </w:r>
          </w:p>
        </w:tc>
      </w:tr>
      <w:tr w:rsidR="00B775A1" w:rsidTr="00B775A1">
        <w:trPr>
          <w:trHeight w:val="55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услуги 6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  <w:tr w:rsidR="00B775A1" w:rsidTr="00B775A1">
        <w:trPr>
          <w:trHeight w:val="1832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латентная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  <w:tr w:rsidR="00B775A1" w:rsidTr="00B775A1">
        <w:trPr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услуги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A22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  <w:r w:rsidR="00B775A1">
              <w:rPr>
                <w:sz w:val="22"/>
                <w:szCs w:val="22"/>
              </w:rPr>
              <w:t>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A22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  <w:r w:rsidR="00B775A1">
              <w:rPr>
                <w:sz w:val="22"/>
                <w:szCs w:val="22"/>
              </w:rPr>
              <w:t>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A22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  <w:r w:rsidR="00B775A1">
              <w:rPr>
                <w:sz w:val="22"/>
                <w:szCs w:val="22"/>
              </w:rPr>
              <w:t>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A22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  <w:r w:rsidR="00B775A1">
              <w:rPr>
                <w:sz w:val="22"/>
                <w:szCs w:val="22"/>
              </w:rPr>
              <w:t>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A22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  <w:r w:rsidR="00B775A1">
              <w:rPr>
                <w:sz w:val="22"/>
                <w:szCs w:val="22"/>
              </w:rPr>
              <w:t>00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  <w:tr w:rsidR="00B775A1" w:rsidTr="00B775A1">
        <w:trPr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Потребность </w:t>
            </w:r>
            <w:r>
              <w:rPr>
                <w:sz w:val="22"/>
                <w:szCs w:val="22"/>
              </w:rPr>
              <w:lastRenderedPageBreak/>
              <w:t>в услуге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латентная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Количе</w:t>
            </w:r>
            <w:r>
              <w:rPr>
                <w:sz w:val="22"/>
                <w:szCs w:val="22"/>
              </w:rPr>
              <w:lastRenderedPageBreak/>
              <w:t>ство посещений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A22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284</w:t>
            </w:r>
            <w:r w:rsidR="00B775A1">
              <w:rPr>
                <w:sz w:val="22"/>
                <w:szCs w:val="22"/>
              </w:rPr>
              <w:t>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A22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  <w:r w:rsidR="00B775A1">
              <w:rPr>
                <w:sz w:val="22"/>
                <w:szCs w:val="22"/>
              </w:rPr>
              <w:t>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A22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284</w:t>
            </w:r>
            <w:r w:rsidR="00B775A1">
              <w:rPr>
                <w:sz w:val="22"/>
                <w:szCs w:val="22"/>
              </w:rPr>
              <w:t>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A22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  <w:r w:rsidR="00B775A1">
              <w:rPr>
                <w:sz w:val="22"/>
                <w:szCs w:val="22"/>
              </w:rPr>
              <w:t>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</w:t>
            </w:r>
            <w:r w:rsidR="00A2260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A22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  <w:r w:rsidR="00B775A1">
              <w:rPr>
                <w:sz w:val="22"/>
                <w:szCs w:val="22"/>
              </w:rPr>
              <w:t>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A22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284</w:t>
            </w:r>
            <w:r w:rsidR="00B775A1">
              <w:rPr>
                <w:sz w:val="22"/>
                <w:szCs w:val="22"/>
              </w:rPr>
              <w:t>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A22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  <w:r w:rsidR="00B775A1">
              <w:rPr>
                <w:sz w:val="22"/>
                <w:szCs w:val="22"/>
              </w:rPr>
              <w:t>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A22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284</w:t>
            </w:r>
            <w:r w:rsidR="00B775A1">
              <w:rPr>
                <w:sz w:val="22"/>
                <w:szCs w:val="22"/>
              </w:rPr>
              <w:t>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A226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284</w:t>
            </w:r>
            <w:r w:rsidR="00B775A1">
              <w:rPr>
                <w:sz w:val="22"/>
                <w:szCs w:val="22"/>
              </w:rPr>
              <w:t>00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Статисти</w:t>
            </w:r>
            <w:r>
              <w:rPr>
                <w:sz w:val="22"/>
                <w:szCs w:val="22"/>
              </w:rPr>
              <w:lastRenderedPageBreak/>
              <w:t>ческие данные, отчет о выполнении МЗ</w:t>
            </w:r>
          </w:p>
        </w:tc>
      </w:tr>
      <w:tr w:rsidR="00B775A1" w:rsidTr="00B775A1">
        <w:trPr>
          <w:trHeight w:val="429"/>
        </w:trPr>
        <w:tc>
          <w:tcPr>
            <w:tcW w:w="9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6. Наименование услуги 6 </w:t>
            </w:r>
            <w:r>
              <w:rPr>
                <w:b/>
                <w:sz w:val="22"/>
                <w:szCs w:val="22"/>
              </w:rPr>
              <w:t>«Показ кинофильмов»</w:t>
            </w:r>
          </w:p>
        </w:tc>
      </w:tr>
      <w:tr w:rsidR="00B775A1" w:rsidTr="00B775A1">
        <w:trPr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услуги 6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зрителей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  <w:tr w:rsidR="00B775A1" w:rsidTr="00B775A1">
        <w:trPr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услуге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Число зрителей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243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  <w:tr w:rsidR="00B775A1" w:rsidTr="00B775A1">
        <w:trPr>
          <w:trHeight w:val="623"/>
        </w:trPr>
        <w:tc>
          <w:tcPr>
            <w:tcW w:w="9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 Наименование работы 7 «</w:t>
            </w:r>
            <w:r>
              <w:rPr>
                <w:b/>
                <w:sz w:val="22"/>
                <w:szCs w:val="22"/>
              </w:rPr>
              <w:t>Организация и проведение культурно-массовых мероприятий (бесплатные)</w:t>
            </w:r>
            <w:r>
              <w:rPr>
                <w:sz w:val="22"/>
                <w:szCs w:val="22"/>
              </w:rPr>
              <w:t>»</w:t>
            </w:r>
          </w:p>
        </w:tc>
      </w:tr>
      <w:tr w:rsidR="00B775A1" w:rsidTr="00B775A1">
        <w:trPr>
          <w:trHeight w:val="55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7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AB4B98">
              <w:rPr>
                <w:sz w:val="22"/>
                <w:szCs w:val="22"/>
              </w:rPr>
              <w:t>45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AB4B98" w:rsidP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  <w:tr w:rsidR="00B775A1" w:rsidTr="00B775A1">
        <w:trPr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латентная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</w:p>
          <w:p w:rsidR="00AB4B98" w:rsidRDefault="00AB4B98">
            <w:pPr>
              <w:rPr>
                <w:sz w:val="22"/>
                <w:szCs w:val="22"/>
              </w:rPr>
            </w:pPr>
          </w:p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</w:p>
          <w:p w:rsidR="00AB4B98" w:rsidRDefault="00AB4B98">
            <w:pPr>
              <w:rPr>
                <w:sz w:val="22"/>
                <w:szCs w:val="22"/>
              </w:rPr>
            </w:pPr>
          </w:p>
          <w:p w:rsidR="00B775A1" w:rsidRDefault="00AB4B98" w:rsidP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</w:p>
          <w:p w:rsidR="00AB4B98" w:rsidRDefault="00AB4B98">
            <w:pPr>
              <w:rPr>
                <w:sz w:val="22"/>
                <w:szCs w:val="22"/>
              </w:rPr>
            </w:pPr>
          </w:p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</w:p>
          <w:p w:rsidR="00AB4B98" w:rsidRDefault="00AB4B98">
            <w:pPr>
              <w:rPr>
                <w:sz w:val="22"/>
                <w:szCs w:val="22"/>
              </w:rPr>
            </w:pPr>
          </w:p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1945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  <w:tr w:rsidR="00B775A1" w:rsidTr="00B775A1">
        <w:trPr>
          <w:trHeight w:val="429"/>
        </w:trPr>
        <w:tc>
          <w:tcPr>
            <w:tcW w:w="9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 Наименование работы 8 «</w:t>
            </w:r>
            <w:r>
              <w:rPr>
                <w:b/>
                <w:sz w:val="22"/>
                <w:szCs w:val="22"/>
              </w:rPr>
              <w:t>Организация и проведение культурно-массовых мероприятий (платные)</w:t>
            </w:r>
            <w:r>
              <w:rPr>
                <w:sz w:val="22"/>
                <w:szCs w:val="22"/>
              </w:rPr>
              <w:t>»</w:t>
            </w:r>
          </w:p>
        </w:tc>
      </w:tr>
      <w:tr w:rsidR="00B775A1" w:rsidTr="00B775A1">
        <w:trPr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проведенных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  <w:tr w:rsidR="00B775A1" w:rsidTr="00B775A1">
        <w:trPr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латентная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Количество проведенных </w:t>
            </w:r>
            <w:r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</w:t>
            </w:r>
          </w:p>
          <w:p w:rsidR="00AB4B98" w:rsidRDefault="00AB4B98">
            <w:pPr>
              <w:rPr>
                <w:sz w:val="22"/>
                <w:szCs w:val="22"/>
              </w:rPr>
            </w:pPr>
          </w:p>
          <w:p w:rsidR="00AB4B98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1177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</w:t>
            </w:r>
          </w:p>
          <w:p w:rsidR="00AB4B98" w:rsidRDefault="00AB4B98">
            <w:pPr>
              <w:rPr>
                <w:sz w:val="22"/>
                <w:szCs w:val="22"/>
              </w:rPr>
            </w:pPr>
          </w:p>
          <w:p w:rsidR="00AB4B98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</w:t>
            </w:r>
          </w:p>
          <w:p w:rsidR="00AB4B98" w:rsidRDefault="00AB4B98">
            <w:pPr>
              <w:rPr>
                <w:sz w:val="22"/>
                <w:szCs w:val="22"/>
              </w:rPr>
            </w:pPr>
          </w:p>
          <w:p w:rsidR="00AB4B98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</w:t>
            </w:r>
          </w:p>
          <w:p w:rsidR="00AB4B98" w:rsidRDefault="00AB4B98">
            <w:pPr>
              <w:rPr>
                <w:sz w:val="22"/>
                <w:szCs w:val="22"/>
              </w:rPr>
            </w:pPr>
          </w:p>
          <w:p w:rsidR="00AB4B98" w:rsidRDefault="00AB4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1186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Статистические данные, отчет о </w:t>
            </w:r>
            <w:r>
              <w:rPr>
                <w:sz w:val="22"/>
                <w:szCs w:val="22"/>
              </w:rPr>
              <w:lastRenderedPageBreak/>
              <w:t>выполнении МЗ</w:t>
            </w:r>
          </w:p>
        </w:tc>
      </w:tr>
      <w:tr w:rsidR="00B775A1" w:rsidTr="00B775A1">
        <w:trPr>
          <w:trHeight w:val="623"/>
        </w:trPr>
        <w:tc>
          <w:tcPr>
            <w:tcW w:w="9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9.  Наименование работы 9 «</w:t>
            </w:r>
            <w:r>
              <w:rPr>
                <w:b/>
                <w:sz w:val="22"/>
                <w:szCs w:val="22"/>
              </w:rPr>
              <w:t>Организация мероприятий, направленных на профилактику асоциального и деструктивного поведения подростков и молодежи, поддержка детей и молодежи, находящейся в социально-опасном положении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B775A1" w:rsidTr="00B775A1">
        <w:trPr>
          <w:trHeight w:val="55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 9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  <w:tr w:rsidR="00B775A1" w:rsidTr="00B775A1">
        <w:trPr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латентная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  <w:tr w:rsidR="00B775A1" w:rsidTr="00B775A1">
        <w:trPr>
          <w:trHeight w:val="623"/>
        </w:trPr>
        <w:tc>
          <w:tcPr>
            <w:tcW w:w="9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  Наименование работы 10 «</w:t>
            </w:r>
            <w:r>
              <w:rPr>
                <w:b/>
                <w:sz w:val="22"/>
                <w:szCs w:val="22"/>
              </w:rPr>
              <w:t>Организация мероприятий в сфере молодежной политики, направленных на формирование системы развития талантливой и инициативной молодежи, создание условий для самореализации подростков и молодежи, развитие творческого, профессионального, интеллектуального потенциалов подростков и молодежи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B775A1" w:rsidTr="00B775A1">
        <w:trPr>
          <w:trHeight w:val="55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10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  <w:tr w:rsidR="00B775A1" w:rsidTr="00B775A1">
        <w:trPr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латентная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  <w:tr w:rsidR="00B775A1" w:rsidTr="00B775A1">
        <w:trPr>
          <w:trHeight w:val="623"/>
        </w:trPr>
        <w:tc>
          <w:tcPr>
            <w:tcW w:w="9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 Наименование работы 11 «</w:t>
            </w:r>
            <w:r>
              <w:rPr>
                <w:b/>
                <w:sz w:val="22"/>
                <w:szCs w:val="22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B775A1" w:rsidTr="00B775A1">
        <w:trPr>
          <w:trHeight w:val="55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 11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  <w:tr w:rsidR="00B775A1" w:rsidTr="00B775A1">
        <w:trPr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Всего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латентная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Количество </w:t>
            </w:r>
            <w:r>
              <w:rPr>
                <w:sz w:val="22"/>
                <w:szCs w:val="22"/>
              </w:rPr>
              <w:lastRenderedPageBreak/>
              <w:t>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Статистические </w:t>
            </w:r>
            <w:r>
              <w:rPr>
                <w:sz w:val="22"/>
                <w:szCs w:val="22"/>
              </w:rPr>
              <w:lastRenderedPageBreak/>
              <w:t>данные, отчет о выполнении МЗ</w:t>
            </w:r>
          </w:p>
        </w:tc>
      </w:tr>
      <w:tr w:rsidR="00B775A1" w:rsidTr="00B775A1">
        <w:trPr>
          <w:trHeight w:val="623"/>
        </w:trPr>
        <w:tc>
          <w:tcPr>
            <w:tcW w:w="969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12.  Наименование работы 12 «</w:t>
            </w:r>
            <w:r>
              <w:rPr>
                <w:b/>
                <w:sz w:val="22"/>
                <w:szCs w:val="22"/>
              </w:rPr>
              <w:t>Организация мероприятий в сфере молодежной политики, направленных на вовлечение молодежи в инновационную, предпринимательскую, добровольческую (волонтерскую) деятельность, а также на развитие гражданской активности молодежи и формирование здорового образа жизни</w:t>
            </w:r>
            <w:r>
              <w:rPr>
                <w:sz w:val="22"/>
                <w:szCs w:val="22"/>
              </w:rPr>
              <w:t>»</w:t>
            </w:r>
          </w:p>
        </w:tc>
      </w:tr>
      <w:tr w:rsidR="00B775A1" w:rsidTr="00B775A1">
        <w:trPr>
          <w:trHeight w:val="554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Объем работы  12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  <w:tr w:rsidR="00B775A1" w:rsidTr="00B775A1">
        <w:trPr>
          <w:trHeight w:val="429"/>
        </w:trPr>
        <w:tc>
          <w:tcPr>
            <w:tcW w:w="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12.2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Потребность в работе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Всего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неудовлетворенная</w:t>
            </w: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латентная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8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B775A1" w:rsidRDefault="00B775A1">
            <w:pPr>
              <w:rPr>
                <w:sz w:val="22"/>
                <w:szCs w:val="22"/>
              </w:rPr>
            </w:pPr>
          </w:p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5A1" w:rsidRDefault="00B775A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Статистические данные, отчет о выполнении МЗ</w:t>
            </w:r>
          </w:p>
        </w:tc>
      </w:tr>
    </w:tbl>
    <w:p w:rsidR="00B775A1" w:rsidRDefault="00B775A1" w:rsidP="00B775A1">
      <w:pPr>
        <w:rPr>
          <w:sz w:val="22"/>
          <w:szCs w:val="22"/>
        </w:rPr>
      </w:pPr>
    </w:p>
    <w:p w:rsidR="00B775A1" w:rsidRDefault="00B775A1" w:rsidP="00B775A1"/>
    <w:p w:rsidR="00B775A1" w:rsidRDefault="00B775A1" w:rsidP="00B775A1"/>
    <w:p w:rsidR="00B775A1" w:rsidRDefault="00B775A1" w:rsidP="00B775A1"/>
    <w:p w:rsidR="00B775A1" w:rsidRDefault="00B775A1" w:rsidP="00B775A1">
      <w:pPr>
        <w:rPr>
          <w:sz w:val="28"/>
          <w:szCs w:val="28"/>
        </w:rPr>
      </w:pPr>
      <w:r>
        <w:t xml:space="preserve">Начальника отдела                                                                                                  А.А. Куликова </w:t>
      </w:r>
    </w:p>
    <w:p w:rsidR="0015716A" w:rsidRDefault="0015716A"/>
    <w:sectPr w:rsidR="0015716A" w:rsidSect="001571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B775A1"/>
    <w:rsid w:val="0015716A"/>
    <w:rsid w:val="00456CC0"/>
    <w:rsid w:val="00610E46"/>
    <w:rsid w:val="00830526"/>
    <w:rsid w:val="00A22607"/>
    <w:rsid w:val="00AB4B98"/>
    <w:rsid w:val="00B775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75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3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2020-09-23T12:28:00Z</cp:lastPrinted>
  <dcterms:created xsi:type="dcterms:W3CDTF">2020-09-23T11:25:00Z</dcterms:created>
  <dcterms:modified xsi:type="dcterms:W3CDTF">2020-09-23T12:29:00Z</dcterms:modified>
</cp:coreProperties>
</file>