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r w:rsidRPr="008C3531">
        <w:rPr>
          <w:rFonts w:eastAsia="Calibri"/>
          <w:lang w:eastAsia="en-US"/>
        </w:rPr>
        <w:t>Сводный отчет</w:t>
      </w:r>
    </w:p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  <w:proofErr w:type="gramStart"/>
      <w:r w:rsidRPr="008C3531">
        <w:rPr>
          <w:rFonts w:eastAsia="Calibri"/>
          <w:lang w:eastAsia="en-US"/>
        </w:rPr>
        <w:t>о</w:t>
      </w:r>
      <w:proofErr w:type="gramEnd"/>
      <w:r w:rsidRPr="008C3531">
        <w:rPr>
          <w:rFonts w:eastAsia="Calibri"/>
          <w:lang w:eastAsia="en-US"/>
        </w:rPr>
        <w:t xml:space="preserve"> проведении оценки регулирующего воздействия проекта</w:t>
      </w:r>
    </w:p>
    <w:p w:rsidR="00932702" w:rsidRPr="00440F10" w:rsidRDefault="00864E39" w:rsidP="00932702">
      <w:pPr>
        <w:pStyle w:val="Heading"/>
        <w:ind w:left="78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32702">
        <w:rPr>
          <w:rFonts w:eastAsia="Calibri"/>
          <w:b w:val="0"/>
          <w:lang w:eastAsia="en-US"/>
        </w:rPr>
        <w:t xml:space="preserve"> </w:t>
      </w:r>
      <w:proofErr w:type="gramStart"/>
      <w:r w:rsidR="00932702" w:rsidRPr="00932702">
        <w:rPr>
          <w:rFonts w:ascii="Times New Roman" w:eastAsia="Calibri" w:hAnsi="Times New Roman" w:cs="Times New Roman"/>
          <w:b w:val="0"/>
          <w:lang w:eastAsia="en-US"/>
        </w:rPr>
        <w:t>постановления</w:t>
      </w:r>
      <w:proofErr w:type="gramEnd"/>
      <w:r w:rsidR="00932702" w:rsidRPr="00932702">
        <w:rPr>
          <w:rFonts w:ascii="Times New Roman" w:eastAsia="Calibri" w:hAnsi="Times New Roman" w:cs="Times New Roman"/>
          <w:b w:val="0"/>
          <w:lang w:eastAsia="en-US"/>
        </w:rPr>
        <w:t xml:space="preserve"> Администрации Первомайского муниципального района</w:t>
      </w:r>
      <w:r w:rsidR="00D918FC">
        <w:rPr>
          <w:rFonts w:ascii="Times New Roman" w:eastAsia="Calibri" w:hAnsi="Times New Roman" w:cs="Times New Roman"/>
          <w:b w:val="0"/>
          <w:lang w:eastAsia="en-US"/>
        </w:rPr>
        <w:t xml:space="preserve"> </w:t>
      </w:r>
      <w:r w:rsidR="00932702" w:rsidRPr="00932702">
        <w:rPr>
          <w:rFonts w:ascii="Times New Roman" w:eastAsia="Calibri" w:hAnsi="Times New Roman" w:cs="Times New Roman"/>
          <w:b w:val="0"/>
          <w:lang w:eastAsia="en-US"/>
        </w:rPr>
        <w:t xml:space="preserve"> </w:t>
      </w:r>
      <w:r w:rsidR="00440F10">
        <w:rPr>
          <w:rFonts w:ascii="Times New Roman" w:eastAsia="Calibri" w:hAnsi="Times New Roman" w:cs="Times New Roman"/>
          <w:b w:val="0"/>
          <w:lang w:eastAsia="en-US"/>
        </w:rPr>
        <w:t>«</w:t>
      </w:r>
      <w:r w:rsidR="00D918FC" w:rsidRPr="00D918FC">
        <w:rPr>
          <w:rFonts w:ascii="Times New Roman" w:hAnsi="Times New Roman" w:cs="Times New Roman"/>
          <w:b w:val="0"/>
          <w:color w:val="000000"/>
        </w:rPr>
        <w:t xml:space="preserve">Об утверждении </w:t>
      </w:r>
      <w:r w:rsidR="00D918FC" w:rsidRPr="00D918FC">
        <w:rPr>
          <w:rFonts w:ascii="Times New Roman" w:hAnsi="Times New Roman" w:cs="Times New Roman"/>
          <w:b w:val="0"/>
        </w:rPr>
        <w:t>Порядка предоставления юридическим лицам и (или) индивидуальным предпринимателям, занимающимся доставкой товаров в отдаленные сельские населенные пункты Первомайского муниципального района, субсидии на возмещение части затрат по горюче-смазочным материалам</w:t>
      </w:r>
      <w:r w:rsidR="00440F10" w:rsidRPr="00440F10">
        <w:rPr>
          <w:rFonts w:ascii="Times New Roman" w:hAnsi="Times New Roman" w:cs="Times New Roman"/>
          <w:b w:val="0"/>
          <w:sz w:val="24"/>
          <w:szCs w:val="24"/>
        </w:rPr>
        <w:t>»</w:t>
      </w:r>
    </w:p>
    <w:p w:rsidR="005B32D2" w:rsidRPr="008C3531" w:rsidRDefault="005B32D2" w:rsidP="00864E39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lang w:eastAsia="en-US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6236"/>
        <w:gridCol w:w="2835"/>
      </w:tblGrid>
      <w:tr w:rsidR="005B32D2" w:rsidRPr="008C3531" w:rsidTr="004E5825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2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 Общие положения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1.1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Разработчик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444AC">
              <w:rPr>
                <w:rFonts w:eastAsia="Calibri"/>
                <w:lang w:eastAsia="en-US"/>
              </w:rPr>
              <w:t xml:space="preserve">Администрация Первомайского муниципального района Ярославской области, </w:t>
            </w:r>
            <w:r>
              <w:rPr>
                <w:rFonts w:eastAsia="Calibri"/>
                <w:lang w:eastAsia="en-US"/>
              </w:rPr>
              <w:t xml:space="preserve">правовой </w:t>
            </w:r>
            <w:r w:rsidRPr="007444AC">
              <w:rPr>
                <w:rFonts w:eastAsia="Calibri"/>
                <w:lang w:eastAsia="en-US"/>
              </w:rPr>
              <w:t>отдел, тел. 8 (48549) 2-</w:t>
            </w:r>
            <w:r>
              <w:rPr>
                <w:rFonts w:eastAsia="Calibri"/>
                <w:lang w:eastAsia="en-US"/>
              </w:rPr>
              <w:t>15-72</w:t>
            </w:r>
            <w:r w:rsidRPr="007444AC">
              <w:rPr>
                <w:rFonts w:eastAsia="Calibri"/>
                <w:lang w:eastAsia="en-US"/>
              </w:rPr>
              <w:t xml:space="preserve">, адрес э/п: </w:t>
            </w:r>
            <w:hyperlink r:id="rId5" w:history="1">
              <w:r w:rsidRPr="00127F68">
                <w:rPr>
                  <w:rStyle w:val="a3"/>
                  <w:rFonts w:eastAsia="Calibri"/>
                  <w:lang w:val="en-US" w:eastAsia="en-US"/>
                </w:rPr>
                <w:t>guzina</w:t>
              </w:r>
              <w:r w:rsidRPr="00127F68">
                <w:rPr>
                  <w:rStyle w:val="a3"/>
                  <w:rFonts w:eastAsia="Calibri"/>
                  <w:lang w:eastAsia="en-US"/>
                </w:rPr>
                <w:t>@pervomay.adm.yar.ru</w:t>
              </w:r>
            </w:hyperlink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1.2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Вид и наименование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440F10" w:rsidRDefault="00440F10" w:rsidP="00D918FC">
            <w:pPr>
              <w:pStyle w:val="Heading"/>
              <w:ind w:left="78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gramStart"/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>постановления</w:t>
            </w:r>
            <w:proofErr w:type="gramEnd"/>
            <w:r w:rsidRPr="00932702">
              <w:rPr>
                <w:rFonts w:ascii="Times New Roman" w:eastAsia="Calibri" w:hAnsi="Times New Roman" w:cs="Times New Roman"/>
                <w:b w:val="0"/>
                <w:lang w:eastAsia="en-US"/>
              </w:rPr>
              <w:t xml:space="preserve"> Администрации Первомайского муниципального района </w:t>
            </w:r>
            <w:r>
              <w:rPr>
                <w:rFonts w:ascii="Times New Roman" w:eastAsia="Calibri" w:hAnsi="Times New Roman" w:cs="Times New Roman"/>
                <w:b w:val="0"/>
                <w:lang w:eastAsia="en-US"/>
              </w:rPr>
              <w:t>«</w:t>
            </w:r>
            <w:r w:rsidR="00D918FC" w:rsidRPr="00D918FC">
              <w:rPr>
                <w:rFonts w:ascii="Times New Roman" w:hAnsi="Times New Roman" w:cs="Times New Roman"/>
                <w:b w:val="0"/>
                <w:color w:val="000000"/>
              </w:rPr>
              <w:t xml:space="preserve">Об утверждении </w:t>
            </w:r>
            <w:r w:rsidR="00D918FC" w:rsidRPr="00D918FC">
              <w:rPr>
                <w:rFonts w:ascii="Times New Roman" w:hAnsi="Times New Roman" w:cs="Times New Roman"/>
                <w:b w:val="0"/>
              </w:rPr>
              <w:t>Порядка предоставления юридическим лицам и (или) индивидуальным предпринимателям, занимающимся доставкой товаров в отдаленные сельские населенные пункты Первомайского муниципального района, субсидии на возмещение части затрат по горюче-смазочным материалам</w:t>
            </w:r>
            <w:r w:rsidRPr="00440F10">
              <w:rPr>
                <w:rFonts w:ascii="Times New Roman" w:hAnsi="Times New Roman" w:cs="Times New Roman"/>
                <w:b w:val="0"/>
                <w:sz w:val="24"/>
                <w:szCs w:val="24"/>
              </w:rPr>
              <w:t>»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1.3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Краткое изложение цели регулирования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2702" w:rsidRPr="00932702" w:rsidRDefault="00932702" w:rsidP="009327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B362BF">
              <w:t xml:space="preserve">Цели регулирования: </w:t>
            </w:r>
          </w:p>
          <w:p w:rsidR="005B32D2" w:rsidRPr="00440F10" w:rsidRDefault="00440F10" w:rsidP="00440F10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4A0834">
              <w:rPr>
                <w:rFonts w:eastAsiaTheme="minorHAnsi"/>
                <w:bCs/>
                <w:lang w:eastAsia="en-US"/>
              </w:rPr>
              <w:t xml:space="preserve">Обновлены </w:t>
            </w:r>
            <w:hyperlink r:id="rId6" w:history="1">
              <w:r w:rsidRPr="004A0834">
                <w:rPr>
                  <w:rFonts w:eastAsiaTheme="minorHAnsi"/>
                  <w:bCs/>
                  <w:color w:val="0000FF"/>
                  <w:lang w:eastAsia="en-US"/>
                </w:rPr>
                <w:t>требования</w:t>
              </w:r>
            </w:hyperlink>
            <w:r w:rsidRPr="004A0834">
              <w:rPr>
                <w:rFonts w:eastAsiaTheme="minorHAnsi"/>
                <w:bCs/>
                <w:lang w:eastAsia="en-US"/>
              </w:rPr>
              <w:t xml:space="preserve"> к </w:t>
            </w:r>
            <w:r>
              <w:rPr>
                <w:rFonts w:eastAsiaTheme="minorHAnsi"/>
                <w:bCs/>
                <w:lang w:eastAsia="en-US"/>
              </w:rPr>
              <w:t>нормативно-правовому регулированию</w:t>
            </w:r>
            <w:r>
              <w:rPr>
                <w:rFonts w:eastAsiaTheme="minorHAnsi"/>
                <w:lang w:eastAsia="en-US"/>
              </w:rPr>
              <w:t xml:space="preserve">. 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1.4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Обоснование необходимости подготовки проекта муниципального нормативного правового акта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932702" w:rsidRDefault="00440F10" w:rsidP="00932702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lang w:eastAsia="en-US"/>
              </w:rPr>
            </w:pPr>
            <w:r w:rsidRPr="007D0194">
              <w:rPr>
                <w:rFonts w:eastAsiaTheme="minorHAnsi"/>
                <w:lang w:eastAsia="en-US"/>
              </w:rPr>
              <w:t xml:space="preserve">Постановление Правительства РФ от 18.09.2020 N 1492 (ред. от 30.12.2020) "Об общих требованиях к нормативным правовым актам, муниципальным правовым актам, регулирующим предоставление субсидий, в том числе грантов в </w:t>
            </w:r>
            <w:r w:rsidRPr="007D0194">
              <w:rPr>
                <w:rFonts w:eastAsiaTheme="minorHAnsi"/>
                <w:lang w:eastAsia="en-US"/>
              </w:rPr>
              <w:lastRenderedPageBreak/>
              <w:t>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Федерации" (с изм. и доп., вступ. в силу с 06.01.2021)</w:t>
            </w:r>
            <w:r>
              <w:rPr>
                <w:rFonts w:eastAsiaTheme="minorHAnsi"/>
                <w:lang w:eastAsia="en-US"/>
              </w:rPr>
              <w:t xml:space="preserve"> .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lastRenderedPageBreak/>
              <w:t>1.5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Предлагаемая дата (срок) вступления в силу муниципального нормативного правового акта.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необходимости установления переходного периода и (или) отсрочки вступления в силу муниципального нормативного правового акта либо необходимости распространения предлагаемого регулирования на ранее возникшие отношения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93270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Июнь </w:t>
            </w:r>
            <w:r w:rsidR="00864E39">
              <w:rPr>
                <w:rFonts w:eastAsia="Calibri"/>
                <w:lang w:eastAsia="en-US"/>
              </w:rPr>
              <w:t>2021 г.,</w:t>
            </w:r>
            <w:r w:rsidR="00864E39" w:rsidRPr="007444AC">
              <w:rPr>
                <w:rFonts w:eastAsia="Calibri"/>
                <w:lang w:eastAsia="en-US"/>
              </w:rPr>
              <w:t xml:space="preserve"> установление переходного периода не требуется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1.6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Сведения о соответствии проекта муниципального нормативного правового акта законодательству Российской Федерации, Ярославской области, нормативным правовым актам органов местного самоуправления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864E39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соответствует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1.7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Полный электронный адрес размещения уведомления о разработке проекта муниципального нормативного правового акта.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Срок, в течение которого принимались предложения в связи с размещением уведомления.</w:t>
            </w:r>
          </w:p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Свод предложений, поступивших в связи с размещением уведомления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Default="00D918FC" w:rsidP="004E5825">
            <w:pPr>
              <w:spacing w:line="276" w:lineRule="auto"/>
              <w:rPr>
                <w:rFonts w:eastAsia="Calibri"/>
                <w:lang w:eastAsia="en-US"/>
              </w:rPr>
            </w:pPr>
            <w:hyperlink r:id="rId7" w:history="1">
              <w:r w:rsidR="00864E39" w:rsidRPr="00C454B7">
                <w:rPr>
                  <w:rStyle w:val="a3"/>
                  <w:rFonts w:eastAsia="Calibri"/>
                  <w:lang w:eastAsia="en-US"/>
                </w:rPr>
                <w:t>http://pervomayadm.ru/orv-proektov.html</w:t>
              </w:r>
            </w:hyperlink>
          </w:p>
          <w:p w:rsidR="00864E39" w:rsidRDefault="00864E39" w:rsidP="004E5825">
            <w:pPr>
              <w:spacing w:line="276" w:lineRule="auto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п</w:t>
            </w:r>
            <w:r w:rsidRPr="007444AC">
              <w:rPr>
                <w:rFonts w:eastAsia="Calibri"/>
                <w:lang w:eastAsia="en-US"/>
              </w:rPr>
              <w:t>о</w:t>
            </w:r>
            <w:proofErr w:type="gramEnd"/>
            <w:r w:rsidRPr="007444AC">
              <w:rPr>
                <w:rFonts w:eastAsia="Calibri"/>
                <w:lang w:eastAsia="en-US"/>
              </w:rPr>
              <w:t xml:space="preserve"> </w:t>
            </w:r>
            <w:r w:rsidR="00932702">
              <w:rPr>
                <w:rFonts w:eastAsia="Calibri"/>
                <w:lang w:eastAsia="en-US"/>
              </w:rPr>
              <w:t>14 мая</w:t>
            </w:r>
            <w:r>
              <w:rPr>
                <w:rFonts w:eastAsia="Calibri"/>
                <w:lang w:eastAsia="en-US"/>
              </w:rPr>
              <w:t xml:space="preserve"> 2021</w:t>
            </w:r>
            <w:r w:rsidRPr="007444AC">
              <w:rPr>
                <w:rFonts w:eastAsia="Calibri"/>
                <w:lang w:eastAsia="en-US"/>
              </w:rPr>
              <w:t xml:space="preserve"> включительно</w:t>
            </w:r>
            <w:r>
              <w:rPr>
                <w:rFonts w:eastAsia="Calibri"/>
                <w:lang w:eastAsia="en-US"/>
              </w:rPr>
              <w:t>.</w:t>
            </w:r>
          </w:p>
          <w:p w:rsidR="00864E39" w:rsidRPr="008C3531" w:rsidRDefault="00864E39" w:rsidP="004E5825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Свод предложений прилагается.</w:t>
            </w:r>
          </w:p>
        </w:tc>
      </w:tr>
      <w:tr w:rsidR="005B32D2" w:rsidRPr="008C3531" w:rsidTr="004E5825">
        <w:tc>
          <w:tcPr>
            <w:tcW w:w="96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outlineLvl w:val="2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 Информация о предлагаемом регулировании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2.1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Описание предлагаемого регулирования и иных возможных способов решения проблемы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440F10" w:rsidP="00BE6C5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2.2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Риски негативных последствий решения проблемы предложенным способом регулирования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2.3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 xml:space="preserve">Основные группы субъектов предпринимательской и инвестиционной деятельности, иные заинтересованные </w:t>
            </w:r>
            <w:r w:rsidRPr="008C3531">
              <w:rPr>
                <w:rFonts w:eastAsia="Calibri"/>
                <w:lang w:eastAsia="en-US"/>
              </w:rPr>
              <w:lastRenderedPageBreak/>
              <w:t>лица, включая органы местного самоуправления, интересы которых будут затронуты предлагаемым регулированием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C5E" w:rsidRPr="00724657" w:rsidRDefault="00D918FC" w:rsidP="00BE6C5E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lastRenderedPageBreak/>
              <w:t>индивидуальные</w:t>
            </w:r>
            <w:proofErr w:type="gramEnd"/>
            <w:r>
              <w:rPr>
                <w:color w:val="000000"/>
              </w:rPr>
              <w:t xml:space="preserve"> предприниматели</w:t>
            </w:r>
            <w:r w:rsidR="00BE6C5E" w:rsidRPr="00724657">
              <w:rPr>
                <w:color w:val="000000"/>
              </w:rPr>
              <w:t>;</w:t>
            </w:r>
          </w:p>
          <w:p w:rsidR="005B32D2" w:rsidRPr="00BE6C5E" w:rsidRDefault="00BE6C5E" w:rsidP="00D918FC">
            <w:pPr>
              <w:tabs>
                <w:tab w:val="left" w:pos="0"/>
                <w:tab w:val="left" w:pos="1134"/>
              </w:tabs>
              <w:autoSpaceDE w:val="0"/>
              <w:autoSpaceDN w:val="0"/>
              <w:adjustRightInd w:val="0"/>
              <w:ind w:firstLine="709"/>
              <w:jc w:val="both"/>
              <w:rPr>
                <w:color w:val="000000"/>
              </w:rPr>
            </w:pPr>
            <w:proofErr w:type="gramStart"/>
            <w:r w:rsidRPr="00724657">
              <w:rPr>
                <w:color w:val="000000"/>
              </w:rPr>
              <w:t>юридические</w:t>
            </w:r>
            <w:proofErr w:type="gramEnd"/>
            <w:r w:rsidRPr="00724657">
              <w:rPr>
                <w:color w:val="000000"/>
              </w:rPr>
              <w:t xml:space="preserve"> лица, 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lastRenderedPageBreak/>
              <w:t>2.4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Новые обязанности, запреты, ограничения для субъектов предпринимательской и инвестиционной деятельности либо изменение содержания существующих обязанностей, запретов и ограничений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2.5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Новые полномочия, обязанности и права органов местного самоуправления или сведения об их изменении, а также порядок их реализации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93270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proofErr w:type="gramStart"/>
            <w:r>
              <w:rPr>
                <w:rFonts w:eastAsia="Calibri"/>
                <w:lang w:eastAsia="en-US"/>
              </w:rPr>
              <w:t>отсутствуют</w:t>
            </w:r>
            <w:proofErr w:type="gramEnd"/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2.6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расходов (их наличие или отсутствие) субъектов предпринимательской и инвестиционной деятельности, связанных с необходимостью соблюдения установленных обязанностей, запретов, ограничений либо изменением содержания существующих обязанностей, запретов и ограничений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Обязанности, запреты не вводятся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2.7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Оценка соответствующих расходов (возможных поступлений) бюджетов бюджетной системы Российской Федерации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2.8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Необходимые для достижения заявленных целей регулирования организационно-технические, методологические, информационные и иные мероприятия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  <w:tr w:rsidR="005B32D2" w:rsidRPr="008C3531" w:rsidTr="004E582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2.9</w:t>
            </w:r>
          </w:p>
        </w:tc>
        <w:tc>
          <w:tcPr>
            <w:tcW w:w="6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32D2" w:rsidRPr="008C3531" w:rsidRDefault="005B32D2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8C3531">
              <w:rPr>
                <w:rFonts w:eastAsia="Calibri"/>
                <w:lang w:eastAsia="en-US"/>
              </w:rPr>
              <w:t>Иные сведения, которые позволяют оценить обоснованность предлагаемого регулирования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32D2" w:rsidRPr="008C3531" w:rsidRDefault="00BE6C5E" w:rsidP="004E5825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-</w:t>
            </w:r>
          </w:p>
        </w:tc>
      </w:tr>
    </w:tbl>
    <w:p w:rsidR="005B32D2" w:rsidRPr="008C3531" w:rsidRDefault="005B32D2" w:rsidP="005B32D2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Calibri"/>
          <w:lang w:eastAsia="en-US"/>
        </w:rPr>
      </w:pPr>
    </w:p>
    <w:p w:rsidR="005B32D2" w:rsidRDefault="005B32D2" w:rsidP="005B32D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8C3531">
        <w:rPr>
          <w:rFonts w:eastAsia="Calibri"/>
          <w:lang w:eastAsia="en-US"/>
        </w:rPr>
        <w:t>Приложение: свод предложений, поступивших в связи с размещением уведомления о разработке проекта муниципального нормативного правового акта (с рекомендациями уполномоченного органа об учете предложений или их отклонении с указанием причин).</w:t>
      </w:r>
    </w:p>
    <w:p w:rsidR="00440F10" w:rsidRDefault="00440F10" w:rsidP="005B32D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</w:p>
    <w:p w:rsidR="00440F10" w:rsidRDefault="00440F10" w:rsidP="005B32D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  <w:r w:rsidRPr="00440F10">
        <w:rPr>
          <w:rFonts w:eastAsia="Calibri"/>
          <w:lang w:eastAsia="en-US"/>
        </w:rPr>
        <w:t xml:space="preserve">  </w:t>
      </w:r>
    </w:p>
    <w:p w:rsidR="00C348F2" w:rsidRPr="00BE5D62" w:rsidRDefault="00C348F2" w:rsidP="00BE5D62">
      <w:pPr>
        <w:widowControl w:val="0"/>
        <w:autoSpaceDE w:val="0"/>
        <w:autoSpaceDN w:val="0"/>
        <w:adjustRightInd w:val="0"/>
        <w:spacing w:line="276" w:lineRule="auto"/>
        <w:ind w:firstLine="540"/>
        <w:jc w:val="both"/>
        <w:rPr>
          <w:rFonts w:eastAsia="Calibri"/>
          <w:lang w:eastAsia="en-US"/>
        </w:rPr>
      </w:pPr>
    </w:p>
    <w:p w:rsidR="00C348F2" w:rsidRDefault="00C348F2"/>
    <w:p w:rsidR="00C348F2" w:rsidRDefault="00C348F2"/>
    <w:p w:rsidR="00C348F2" w:rsidRDefault="00C348F2"/>
    <w:p w:rsidR="00C348F2" w:rsidRDefault="00C348F2"/>
    <w:p w:rsidR="00C348F2" w:rsidRDefault="00C348F2"/>
    <w:p w:rsidR="00C348F2" w:rsidRDefault="00C348F2"/>
    <w:p w:rsidR="00C348F2" w:rsidRDefault="00C348F2"/>
    <w:p w:rsidR="00C348F2" w:rsidRDefault="00C348F2"/>
    <w:p w:rsidR="00932702" w:rsidRDefault="00932702"/>
    <w:p w:rsidR="00932702" w:rsidRDefault="00932702"/>
    <w:p w:rsidR="00932702" w:rsidRDefault="00932702"/>
    <w:p w:rsidR="00932702" w:rsidRDefault="00932702"/>
    <w:p w:rsidR="00932702" w:rsidRDefault="00D918FC">
      <w:r w:rsidRPr="00D918FC">
        <w:rPr>
          <w:noProof/>
        </w:rPr>
        <w:lastRenderedPageBreak/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8FC">
        <w:t xml:space="preserve"> </w:t>
      </w:r>
      <w:r w:rsidRPr="00D918FC">
        <w:rPr>
          <w:noProof/>
        </w:rPr>
        <w:lastRenderedPageBreak/>
        <w:drawing>
          <wp:inline distT="0" distB="0" distL="0" distR="0">
            <wp:extent cx="5940425" cy="838732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8FC">
        <w:t xml:space="preserve"> </w:t>
      </w:r>
      <w:r w:rsidRPr="00D918FC">
        <w:rPr>
          <w:noProof/>
        </w:rPr>
        <w:lastRenderedPageBreak/>
        <w:drawing>
          <wp:inline distT="0" distB="0" distL="0" distR="0">
            <wp:extent cx="5940425" cy="839126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18FC">
        <w:t xml:space="preserve"> </w:t>
      </w:r>
      <w:r w:rsidRPr="00D918FC">
        <w:rPr>
          <w:noProof/>
        </w:rPr>
        <w:lastRenderedPageBreak/>
        <w:drawing>
          <wp:inline distT="0" distB="0" distL="0" distR="0">
            <wp:extent cx="5940425" cy="8395225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2702" w:rsidRDefault="00932702"/>
    <w:p w:rsidR="00C348F2" w:rsidRDefault="00C348F2">
      <w:pPr>
        <w:rPr>
          <w:noProof/>
        </w:rPr>
      </w:pPr>
    </w:p>
    <w:p w:rsidR="00932702" w:rsidRDefault="00932702"/>
    <w:sectPr w:rsidR="00932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4D3"/>
    <w:rsid w:val="003E3CB1"/>
    <w:rsid w:val="003F1AC5"/>
    <w:rsid w:val="00440F10"/>
    <w:rsid w:val="005B32D2"/>
    <w:rsid w:val="00840B15"/>
    <w:rsid w:val="00864E39"/>
    <w:rsid w:val="00932702"/>
    <w:rsid w:val="00B944D3"/>
    <w:rsid w:val="00BE5D62"/>
    <w:rsid w:val="00BE6C5E"/>
    <w:rsid w:val="00C348F2"/>
    <w:rsid w:val="00D918FC"/>
    <w:rsid w:val="00EC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1B464F-8008-4990-B3D1-F7FD31CC6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32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4E39"/>
    <w:rPr>
      <w:color w:val="0563C1" w:themeColor="hyperlink"/>
      <w:u w:val="single"/>
    </w:rPr>
  </w:style>
  <w:style w:type="paragraph" w:customStyle="1" w:styleId="Heading">
    <w:name w:val="Heading"/>
    <w:rsid w:val="009327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character" w:customStyle="1" w:styleId="2">
    <w:name w:val="Основной текст (2)_"/>
    <w:basedOn w:val="a0"/>
    <w:link w:val="20"/>
    <w:rsid w:val="00932702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32702"/>
    <w:pPr>
      <w:widowControl w:val="0"/>
      <w:shd w:val="clear" w:color="auto" w:fill="FFFFFF"/>
      <w:spacing w:after="60" w:line="0" w:lineRule="atLeast"/>
      <w:jc w:val="center"/>
    </w:pPr>
    <w:rPr>
      <w:rFonts w:eastAsiaTheme="minorHAnsi" w:cstheme="minorBidi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40F10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40F1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pervomayadm.ru/orv-proektov.htm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consultantplus://offline/ref=D17F0FDFEA19DFE9B84D51014AA7F5690FE6277B4CA54A054E36E88F0073D8622615B0066449E3ACE7ACF17214389418E72E33CA5865BF3D73R6M" TargetMode="External"/><Relationship Id="rId11" Type="http://schemas.openxmlformats.org/officeDocument/2006/relationships/image" Target="media/image4.emf"/><Relationship Id="rId5" Type="http://schemas.openxmlformats.org/officeDocument/2006/relationships/hyperlink" Target="mailto:guzina@pervomay.adm.yar.ru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96878-0BD4-40A8-BAAA-08F484F33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12</cp:revision>
  <cp:lastPrinted>2021-05-17T11:18:00Z</cp:lastPrinted>
  <dcterms:created xsi:type="dcterms:W3CDTF">2021-02-11T07:43:00Z</dcterms:created>
  <dcterms:modified xsi:type="dcterms:W3CDTF">2021-05-17T11:39:00Z</dcterms:modified>
</cp:coreProperties>
</file>