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EB" w:rsidRDefault="00C75DEB" w:rsidP="00C75DEB">
      <w:pPr>
        <w:widowControl w:val="0"/>
        <w:autoSpaceDE w:val="0"/>
        <w:autoSpaceDN w:val="0"/>
        <w:adjustRightInd w:val="0"/>
        <w:spacing w:line="276" w:lineRule="auto"/>
        <w:jc w:val="center"/>
        <w:rPr>
          <w:rFonts w:eastAsia="Calibri"/>
          <w:lang w:eastAsia="en-US"/>
        </w:rPr>
      </w:pPr>
      <w:r>
        <w:rPr>
          <w:rFonts w:eastAsia="Calibri"/>
          <w:lang w:eastAsia="en-US"/>
        </w:rPr>
        <w:t>Объявление</w:t>
      </w:r>
    </w:p>
    <w:p w:rsidR="00C75DEB" w:rsidRDefault="00C75DEB" w:rsidP="00C75DEB">
      <w:pPr>
        <w:widowControl w:val="0"/>
        <w:autoSpaceDE w:val="0"/>
        <w:autoSpaceDN w:val="0"/>
        <w:adjustRightInd w:val="0"/>
        <w:spacing w:line="276" w:lineRule="auto"/>
        <w:jc w:val="center"/>
        <w:rPr>
          <w:rFonts w:eastAsia="Calibri"/>
          <w:lang w:eastAsia="en-US"/>
        </w:rPr>
      </w:pPr>
      <w:r>
        <w:rPr>
          <w:rFonts w:eastAsia="Calibri"/>
          <w:lang w:eastAsia="en-US"/>
        </w:rPr>
        <w:t>о проведении публичного обсуждения проекта муниципального</w:t>
      </w:r>
    </w:p>
    <w:p w:rsidR="00C75DEB" w:rsidRDefault="00C75DEB" w:rsidP="00C75DEB">
      <w:pPr>
        <w:widowControl w:val="0"/>
        <w:autoSpaceDE w:val="0"/>
        <w:autoSpaceDN w:val="0"/>
        <w:adjustRightInd w:val="0"/>
        <w:spacing w:line="276" w:lineRule="auto"/>
        <w:jc w:val="center"/>
        <w:rPr>
          <w:rFonts w:eastAsia="Calibri"/>
          <w:lang w:eastAsia="en-US"/>
        </w:rPr>
      </w:pPr>
      <w:r>
        <w:rPr>
          <w:rFonts w:eastAsia="Calibri"/>
          <w:lang w:eastAsia="en-US"/>
        </w:rPr>
        <w:t>нормативного правового акта, затрагивающего вопросы</w:t>
      </w:r>
    </w:p>
    <w:p w:rsidR="00C75DEB" w:rsidRDefault="00C75DEB" w:rsidP="00C75DEB">
      <w:pPr>
        <w:widowControl w:val="0"/>
        <w:autoSpaceDE w:val="0"/>
        <w:autoSpaceDN w:val="0"/>
        <w:adjustRightInd w:val="0"/>
        <w:spacing w:line="276" w:lineRule="auto"/>
        <w:jc w:val="center"/>
        <w:rPr>
          <w:rFonts w:eastAsia="Calibri"/>
          <w:lang w:eastAsia="en-US"/>
        </w:rPr>
      </w:pPr>
      <w:r>
        <w:rPr>
          <w:rFonts w:eastAsia="Calibri"/>
          <w:lang w:eastAsia="en-US"/>
        </w:rPr>
        <w:t xml:space="preserve">осуществления </w:t>
      </w:r>
      <w:proofErr w:type="gramStart"/>
      <w:r>
        <w:rPr>
          <w:rFonts w:eastAsia="Calibri"/>
          <w:lang w:eastAsia="en-US"/>
        </w:rPr>
        <w:t>предпринимательской</w:t>
      </w:r>
      <w:proofErr w:type="gramEnd"/>
      <w:r>
        <w:rPr>
          <w:rFonts w:eastAsia="Calibri"/>
          <w:lang w:eastAsia="en-US"/>
        </w:rPr>
        <w:t>, инвестиционной</w:t>
      </w:r>
    </w:p>
    <w:p w:rsidR="00C75DEB" w:rsidRDefault="00C75DEB" w:rsidP="00C75DEB">
      <w:pPr>
        <w:widowControl w:val="0"/>
        <w:autoSpaceDE w:val="0"/>
        <w:autoSpaceDN w:val="0"/>
        <w:adjustRightInd w:val="0"/>
        <w:spacing w:line="276" w:lineRule="auto"/>
        <w:jc w:val="center"/>
        <w:rPr>
          <w:rFonts w:eastAsia="Calibri"/>
          <w:lang w:eastAsia="en-US"/>
        </w:rPr>
      </w:pPr>
      <w:r>
        <w:rPr>
          <w:rFonts w:eastAsia="Calibri"/>
          <w:lang w:eastAsia="en-US"/>
        </w:rPr>
        <w:t xml:space="preserve"> и иной экономической деятельности</w:t>
      </w:r>
    </w:p>
    <w:p w:rsidR="00C75DEB" w:rsidRDefault="00C75DEB" w:rsidP="00C75DEB">
      <w:pPr>
        <w:spacing w:line="276" w:lineRule="auto"/>
        <w:jc w:val="center"/>
        <w:rPr>
          <w:rFonts w:eastAsia="Calibri"/>
          <w:lang w:eastAsia="en-US"/>
        </w:rPr>
      </w:pPr>
    </w:p>
    <w:p w:rsidR="00C75DEB" w:rsidRDefault="00C75DEB" w:rsidP="00C75DEB">
      <w:pPr>
        <w:widowControl w:val="0"/>
        <w:autoSpaceDE w:val="0"/>
        <w:autoSpaceDN w:val="0"/>
        <w:adjustRightInd w:val="0"/>
        <w:spacing w:line="276" w:lineRule="auto"/>
        <w:jc w:val="both"/>
        <w:rPr>
          <w:rFonts w:eastAsia="Calibri"/>
          <w:lang w:eastAsia="en-US"/>
        </w:rPr>
      </w:pPr>
    </w:p>
    <w:p w:rsidR="00C75DEB" w:rsidRDefault="00C75DEB" w:rsidP="00C75DEB">
      <w:pPr>
        <w:widowControl w:val="0"/>
        <w:autoSpaceDE w:val="0"/>
        <w:autoSpaceDN w:val="0"/>
        <w:adjustRightInd w:val="0"/>
        <w:spacing w:line="276" w:lineRule="auto"/>
        <w:jc w:val="both"/>
        <w:rPr>
          <w:rFonts w:eastAsia="Calibri"/>
          <w:lang w:eastAsia="en-US"/>
        </w:rPr>
      </w:pPr>
      <w:r>
        <w:rPr>
          <w:rFonts w:eastAsia="Calibri"/>
          <w:lang w:eastAsia="en-US"/>
        </w:rPr>
        <w:t xml:space="preserve">    Настоящим </w:t>
      </w:r>
      <w:r w:rsidR="00BA5244">
        <w:rPr>
          <w:rFonts w:eastAsia="Calibri"/>
          <w:lang w:eastAsia="en-US"/>
        </w:rPr>
        <w:t>отдел</w:t>
      </w:r>
      <w:r w:rsidR="00BA5244" w:rsidRPr="007444AC">
        <w:rPr>
          <w:rFonts w:eastAsia="Calibri"/>
          <w:lang w:eastAsia="en-US"/>
        </w:rPr>
        <w:t xml:space="preserve"> </w:t>
      </w:r>
      <w:r w:rsidR="00BA5244" w:rsidRPr="007313FD">
        <w:t xml:space="preserve">ЖКХ, строительства, архитектуры и развития </w:t>
      </w:r>
      <w:proofErr w:type="gramStart"/>
      <w:r w:rsidR="00BA5244" w:rsidRPr="007313FD">
        <w:t>инфраструктуры Администрации Первомайского муниципального района</w:t>
      </w:r>
      <w:r w:rsidR="00BA5244">
        <w:t xml:space="preserve"> </w:t>
      </w:r>
      <w:r w:rsidR="00D43B97">
        <w:t>А</w:t>
      </w:r>
      <w:r w:rsidR="00D43B97" w:rsidRPr="002B1C12">
        <w:t xml:space="preserve">дминистрации Первомайского муниципального района </w:t>
      </w:r>
      <w:r>
        <w:rPr>
          <w:rFonts w:eastAsia="Arial"/>
          <w:kern w:val="2"/>
          <w:lang w:eastAsia="en-US"/>
        </w:rPr>
        <w:t>Ярославской области</w:t>
      </w:r>
      <w:proofErr w:type="gramEnd"/>
      <w:r>
        <w:rPr>
          <w:rFonts w:eastAsia="Arial"/>
          <w:kern w:val="2"/>
          <w:lang w:eastAsia="en-US"/>
        </w:rPr>
        <w:t xml:space="preserve"> </w:t>
      </w:r>
    </w:p>
    <w:p w:rsidR="00C75DEB" w:rsidRDefault="00C75DEB" w:rsidP="00C75DEB">
      <w:pPr>
        <w:widowControl w:val="0"/>
        <w:autoSpaceDE w:val="0"/>
        <w:autoSpaceDN w:val="0"/>
        <w:adjustRightInd w:val="0"/>
        <w:spacing w:line="276" w:lineRule="auto"/>
        <w:jc w:val="both"/>
        <w:rPr>
          <w:rFonts w:eastAsia="Calibri"/>
          <w:lang w:eastAsia="en-US"/>
        </w:rPr>
      </w:pPr>
      <w:r>
        <w:rPr>
          <w:rFonts w:eastAsia="Calibri"/>
          <w:lang w:eastAsia="en-US"/>
        </w:rPr>
        <w:t xml:space="preserve"> уведомляет  о  проведении  публичного обсуждения    проекта    муниципального    нормативного   правового   акта, затрагивающего  вопросы  осуществления предпринимательской, инвестиционной и иной экономической деятельности,  в  целях  оценки его регулирующего воздействия и выявления в нем  положений,  вводящих  избыточные административные и иные ограничения и обязанности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или иной экономической деятельности и бюджета Первомайского муниципального района:</w:t>
      </w:r>
    </w:p>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p>
    <w:tbl>
      <w:tblPr>
        <w:tblW w:w="9780" w:type="dxa"/>
        <w:tblInd w:w="62" w:type="dxa"/>
        <w:tblLayout w:type="fixed"/>
        <w:tblCellMar>
          <w:top w:w="102" w:type="dxa"/>
          <w:left w:w="62" w:type="dxa"/>
          <w:bottom w:w="102" w:type="dxa"/>
          <w:right w:w="62" w:type="dxa"/>
        </w:tblCellMar>
        <w:tblLook w:val="04A0" w:firstRow="1" w:lastRow="0" w:firstColumn="1" w:lastColumn="0" w:noHBand="0" w:noVBand="1"/>
      </w:tblPr>
      <w:tblGrid>
        <w:gridCol w:w="3288"/>
        <w:gridCol w:w="6492"/>
      </w:tblGrid>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Наименование проекта муниципального нормативного правового акта</w:t>
            </w:r>
          </w:p>
        </w:tc>
        <w:tc>
          <w:tcPr>
            <w:tcW w:w="6493" w:type="dxa"/>
            <w:tcBorders>
              <w:top w:val="single" w:sz="4" w:space="0" w:color="auto"/>
              <w:left w:val="single" w:sz="4" w:space="0" w:color="auto"/>
              <w:bottom w:val="single" w:sz="4" w:space="0" w:color="auto"/>
              <w:right w:val="single" w:sz="4" w:space="0" w:color="auto"/>
            </w:tcBorders>
          </w:tcPr>
          <w:p w:rsidR="00946003" w:rsidRPr="00946003" w:rsidRDefault="00946003" w:rsidP="00946003">
            <w:pPr>
              <w:pStyle w:val="Heading"/>
              <w:ind w:left="78"/>
              <w:jc w:val="both"/>
              <w:rPr>
                <w:rFonts w:ascii="Times New Roman" w:hAnsi="Times New Roman" w:cs="Times New Roman"/>
                <w:b w:val="0"/>
                <w:sz w:val="24"/>
                <w:szCs w:val="24"/>
              </w:rPr>
            </w:pPr>
            <w:r w:rsidRPr="00946003">
              <w:rPr>
                <w:rFonts w:ascii="Times New Roman" w:hAnsi="Times New Roman" w:cs="Times New Roman"/>
                <w:b w:val="0"/>
                <w:sz w:val="24"/>
                <w:szCs w:val="24"/>
              </w:rPr>
              <w:t>Решение Собрания Представителей</w:t>
            </w:r>
          </w:p>
          <w:p w:rsidR="00946003" w:rsidRPr="00946003" w:rsidRDefault="00946003" w:rsidP="00946003">
            <w:pPr>
              <w:pStyle w:val="Heading"/>
              <w:ind w:left="78"/>
              <w:jc w:val="both"/>
              <w:rPr>
                <w:rFonts w:ascii="Times New Roman" w:hAnsi="Times New Roman" w:cs="Times New Roman"/>
                <w:b w:val="0"/>
                <w:sz w:val="24"/>
                <w:szCs w:val="24"/>
              </w:rPr>
            </w:pPr>
            <w:r w:rsidRPr="00946003">
              <w:rPr>
                <w:rFonts w:ascii="Times New Roman" w:hAnsi="Times New Roman" w:cs="Times New Roman"/>
                <w:b w:val="0"/>
                <w:sz w:val="24"/>
                <w:szCs w:val="24"/>
              </w:rPr>
              <w:t>Первомайского муниципального района</w:t>
            </w:r>
          </w:p>
          <w:p w:rsidR="00946003" w:rsidRPr="00946003" w:rsidRDefault="00946003" w:rsidP="00946003">
            <w:r w:rsidRPr="00946003">
              <w:t xml:space="preserve"> «Об утверждении Положения </w:t>
            </w:r>
            <w:proofErr w:type="gramStart"/>
            <w:r w:rsidRPr="00946003">
              <w:t>о</w:t>
            </w:r>
            <w:proofErr w:type="gramEnd"/>
            <w:r w:rsidRPr="00946003">
              <w:t xml:space="preserve"> муниципальном</w:t>
            </w:r>
          </w:p>
          <w:p w:rsidR="00946003" w:rsidRPr="00946003" w:rsidRDefault="00946003" w:rsidP="00946003">
            <w:proofErr w:type="gramStart"/>
            <w:r w:rsidRPr="00946003">
              <w:t>контроле</w:t>
            </w:r>
            <w:proofErr w:type="gramEnd"/>
            <w:r w:rsidRPr="00946003">
              <w:t xml:space="preserve"> в сфере благоустройства  на территории</w:t>
            </w:r>
          </w:p>
          <w:p w:rsidR="00946003" w:rsidRPr="00946003" w:rsidRDefault="00946003" w:rsidP="00946003">
            <w:pPr>
              <w:pStyle w:val="Heading"/>
              <w:ind w:left="78"/>
              <w:jc w:val="both"/>
              <w:rPr>
                <w:rFonts w:ascii="Times New Roman" w:hAnsi="Times New Roman" w:cs="Times New Roman"/>
                <w:b w:val="0"/>
              </w:rPr>
            </w:pPr>
            <w:r w:rsidRPr="00946003">
              <w:rPr>
                <w:rFonts w:ascii="Times New Roman" w:hAnsi="Times New Roman" w:cs="Times New Roman"/>
                <w:b w:val="0"/>
              </w:rPr>
              <w:t xml:space="preserve">Первомайского муниципального </w:t>
            </w:r>
            <w:proofErr w:type="spellStart"/>
            <w:r w:rsidRPr="00946003">
              <w:rPr>
                <w:rFonts w:ascii="Times New Roman" w:hAnsi="Times New Roman" w:cs="Times New Roman"/>
                <w:b w:val="0"/>
              </w:rPr>
              <w:t>района»</w:t>
            </w:r>
            <w:proofErr w:type="spellEnd"/>
          </w:p>
          <w:p w:rsidR="002E42DB" w:rsidRPr="00D43B97" w:rsidRDefault="00BA5244" w:rsidP="00BA5244">
            <w:pPr>
              <w:pStyle w:val="Heading"/>
              <w:ind w:left="78"/>
              <w:jc w:val="both"/>
              <w:rPr>
                <w:rFonts w:ascii="Times New Roman" w:eastAsia="Calibri" w:hAnsi="Times New Roman" w:cs="Times New Roman"/>
                <w:b w:val="0"/>
                <w:lang w:eastAsia="en-US"/>
              </w:rPr>
            </w:pPr>
            <w:r w:rsidRPr="007313FD">
              <w:t xml:space="preserve"> </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Разработчик проекта муниципального нормативного правового акта</w:t>
            </w:r>
          </w:p>
        </w:tc>
        <w:tc>
          <w:tcPr>
            <w:tcW w:w="6493" w:type="dxa"/>
            <w:tcBorders>
              <w:top w:val="single" w:sz="4" w:space="0" w:color="auto"/>
              <w:left w:val="single" w:sz="4" w:space="0" w:color="auto"/>
              <w:bottom w:val="single" w:sz="4" w:space="0" w:color="auto"/>
              <w:right w:val="single" w:sz="4" w:space="0" w:color="auto"/>
            </w:tcBorders>
          </w:tcPr>
          <w:p w:rsidR="002E42DB" w:rsidRDefault="0060572D" w:rsidP="00946003">
            <w:pPr>
              <w:widowControl w:val="0"/>
              <w:autoSpaceDE w:val="0"/>
              <w:autoSpaceDN w:val="0"/>
              <w:adjustRightInd w:val="0"/>
              <w:spacing w:line="276" w:lineRule="auto"/>
              <w:jc w:val="both"/>
              <w:rPr>
                <w:rFonts w:eastAsia="Calibri"/>
                <w:lang w:eastAsia="en-US"/>
              </w:rPr>
            </w:pPr>
            <w:r w:rsidRPr="007444AC">
              <w:rPr>
                <w:rFonts w:eastAsia="Calibri"/>
                <w:lang w:eastAsia="en-US"/>
              </w:rPr>
              <w:t xml:space="preserve">Администрация Первомайского муниципального района Ярославской области, </w:t>
            </w:r>
            <w:r w:rsidR="00946003">
              <w:rPr>
                <w:rFonts w:eastAsia="Calibri"/>
                <w:lang w:eastAsia="en-US"/>
              </w:rPr>
              <w:t xml:space="preserve">правовой </w:t>
            </w:r>
            <w:r w:rsidR="00BA5244">
              <w:rPr>
                <w:rFonts w:eastAsia="Calibri"/>
                <w:lang w:eastAsia="en-US"/>
              </w:rPr>
              <w:t>отдел</w:t>
            </w:r>
            <w:r w:rsidR="00BA5244" w:rsidRPr="007444AC">
              <w:rPr>
                <w:rFonts w:eastAsia="Calibri"/>
                <w:lang w:eastAsia="en-US"/>
              </w:rPr>
              <w:t xml:space="preserve"> </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Сроки приема предложений</w:t>
            </w:r>
          </w:p>
        </w:tc>
        <w:tc>
          <w:tcPr>
            <w:tcW w:w="6493" w:type="dxa"/>
            <w:tcBorders>
              <w:top w:val="single" w:sz="4" w:space="0" w:color="auto"/>
              <w:left w:val="single" w:sz="4" w:space="0" w:color="auto"/>
              <w:bottom w:val="single" w:sz="4" w:space="0" w:color="auto"/>
              <w:right w:val="single" w:sz="4" w:space="0" w:color="auto"/>
            </w:tcBorders>
          </w:tcPr>
          <w:p w:rsidR="002E42DB" w:rsidRDefault="00946003" w:rsidP="00946003">
            <w:pPr>
              <w:widowControl w:val="0"/>
              <w:autoSpaceDE w:val="0"/>
              <w:autoSpaceDN w:val="0"/>
              <w:adjustRightInd w:val="0"/>
              <w:spacing w:line="276" w:lineRule="auto"/>
              <w:jc w:val="both"/>
              <w:rPr>
                <w:rFonts w:eastAsia="Calibri"/>
                <w:lang w:eastAsia="en-US"/>
              </w:rPr>
            </w:pPr>
            <w:r>
              <w:rPr>
                <w:rFonts w:eastAsia="Calibri"/>
                <w:lang w:eastAsia="en-US"/>
              </w:rPr>
              <w:t>13.07</w:t>
            </w:r>
            <w:r w:rsidR="00D43B97">
              <w:rPr>
                <w:rFonts w:eastAsia="Calibri"/>
                <w:lang w:eastAsia="en-US"/>
              </w:rPr>
              <w:t>.-</w:t>
            </w:r>
            <w:r>
              <w:rPr>
                <w:rFonts w:eastAsia="Calibri"/>
                <w:lang w:eastAsia="en-US"/>
              </w:rPr>
              <w:t>03.08</w:t>
            </w:r>
            <w:r w:rsidR="00D43B97">
              <w:rPr>
                <w:rFonts w:eastAsia="Calibri"/>
                <w:lang w:eastAsia="en-US"/>
              </w:rPr>
              <w:t>.2023</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Электронный адрес для направления предложений</w:t>
            </w:r>
          </w:p>
        </w:tc>
        <w:tc>
          <w:tcPr>
            <w:tcW w:w="6493" w:type="dxa"/>
            <w:tcBorders>
              <w:top w:val="single" w:sz="4" w:space="0" w:color="auto"/>
              <w:left w:val="single" w:sz="4" w:space="0" w:color="auto"/>
              <w:bottom w:val="single" w:sz="4" w:space="0" w:color="auto"/>
              <w:right w:val="single" w:sz="4" w:space="0" w:color="auto"/>
            </w:tcBorders>
          </w:tcPr>
          <w:p w:rsidR="002E42DB" w:rsidRPr="00050F82" w:rsidRDefault="00D43B97">
            <w:pPr>
              <w:widowControl w:val="0"/>
              <w:autoSpaceDE w:val="0"/>
              <w:autoSpaceDN w:val="0"/>
              <w:adjustRightInd w:val="0"/>
              <w:spacing w:line="276" w:lineRule="auto"/>
              <w:jc w:val="both"/>
              <w:rPr>
                <w:rFonts w:eastAsia="Calibri"/>
                <w:lang w:eastAsia="en-US"/>
              </w:rPr>
            </w:pPr>
            <w:r>
              <w:rPr>
                <w:rStyle w:val="header-title"/>
              </w:rPr>
              <w:t>giv.pervomay@yarregion.ru</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Контактное лицо по вопросам подготовки предложений и их направления в уполномоченный орган</w:t>
            </w:r>
          </w:p>
        </w:tc>
        <w:tc>
          <w:tcPr>
            <w:tcW w:w="6493" w:type="dxa"/>
            <w:tcBorders>
              <w:top w:val="single" w:sz="4" w:space="0" w:color="auto"/>
              <w:left w:val="single" w:sz="4" w:space="0" w:color="auto"/>
              <w:bottom w:val="single" w:sz="4" w:space="0" w:color="auto"/>
              <w:right w:val="single" w:sz="4" w:space="0" w:color="auto"/>
            </w:tcBorders>
          </w:tcPr>
          <w:p w:rsidR="002E42DB" w:rsidRDefault="00050F82">
            <w:pPr>
              <w:widowControl w:val="0"/>
              <w:autoSpaceDE w:val="0"/>
              <w:autoSpaceDN w:val="0"/>
              <w:adjustRightInd w:val="0"/>
              <w:spacing w:line="276" w:lineRule="auto"/>
              <w:jc w:val="both"/>
              <w:rPr>
                <w:rFonts w:eastAsia="Calibri"/>
                <w:lang w:eastAsia="en-US"/>
              </w:rPr>
            </w:pPr>
            <w:r>
              <w:rPr>
                <w:rFonts w:eastAsia="Calibri"/>
                <w:lang w:eastAsia="en-US"/>
              </w:rPr>
              <w:t>Гузина Ирина Владимировна</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Прилагаемые к объявлению документы</w:t>
            </w:r>
          </w:p>
        </w:tc>
        <w:tc>
          <w:tcPr>
            <w:tcW w:w="6493"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1) проект муниципального нормативного правового акта</w:t>
            </w:r>
            <w:r w:rsidR="003D419F">
              <w:rPr>
                <w:rFonts w:eastAsia="Calibri"/>
                <w:lang w:eastAsia="en-US"/>
              </w:rPr>
              <w:t xml:space="preserve"> - </w:t>
            </w:r>
          </w:p>
          <w:p w:rsidR="00946003" w:rsidRPr="00946003" w:rsidRDefault="00946003" w:rsidP="00946003">
            <w:pPr>
              <w:pStyle w:val="Heading"/>
              <w:ind w:left="78"/>
              <w:jc w:val="both"/>
              <w:rPr>
                <w:rFonts w:ascii="Times New Roman" w:hAnsi="Times New Roman" w:cs="Times New Roman"/>
                <w:b w:val="0"/>
                <w:sz w:val="24"/>
                <w:szCs w:val="24"/>
              </w:rPr>
            </w:pPr>
            <w:r w:rsidRPr="00946003">
              <w:rPr>
                <w:rFonts w:ascii="Times New Roman" w:hAnsi="Times New Roman" w:cs="Times New Roman"/>
                <w:b w:val="0"/>
                <w:sz w:val="24"/>
                <w:szCs w:val="24"/>
              </w:rPr>
              <w:t>Решение Собрания Представителей</w:t>
            </w:r>
          </w:p>
          <w:p w:rsidR="00946003" w:rsidRPr="00946003" w:rsidRDefault="00946003" w:rsidP="00946003">
            <w:pPr>
              <w:pStyle w:val="Heading"/>
              <w:ind w:left="78"/>
              <w:jc w:val="both"/>
              <w:rPr>
                <w:rFonts w:ascii="Times New Roman" w:hAnsi="Times New Roman" w:cs="Times New Roman"/>
                <w:b w:val="0"/>
                <w:sz w:val="24"/>
                <w:szCs w:val="24"/>
              </w:rPr>
            </w:pPr>
            <w:r w:rsidRPr="00946003">
              <w:rPr>
                <w:rFonts w:ascii="Times New Roman" w:hAnsi="Times New Roman" w:cs="Times New Roman"/>
                <w:b w:val="0"/>
                <w:sz w:val="24"/>
                <w:szCs w:val="24"/>
              </w:rPr>
              <w:t>Первомайского муниципального района</w:t>
            </w:r>
          </w:p>
          <w:p w:rsidR="00946003" w:rsidRPr="00946003" w:rsidRDefault="00946003" w:rsidP="00946003">
            <w:r w:rsidRPr="00946003">
              <w:t xml:space="preserve"> «Об утверждении Положения </w:t>
            </w:r>
            <w:proofErr w:type="gramStart"/>
            <w:r w:rsidRPr="00946003">
              <w:t>о</w:t>
            </w:r>
            <w:proofErr w:type="gramEnd"/>
            <w:r w:rsidRPr="00946003">
              <w:t xml:space="preserve"> муниципальном</w:t>
            </w:r>
          </w:p>
          <w:p w:rsidR="00946003" w:rsidRPr="00946003" w:rsidRDefault="00946003" w:rsidP="00946003">
            <w:proofErr w:type="gramStart"/>
            <w:r w:rsidRPr="00946003">
              <w:t>контроле</w:t>
            </w:r>
            <w:proofErr w:type="gramEnd"/>
            <w:r w:rsidRPr="00946003">
              <w:t xml:space="preserve"> в сфере благоустройства  на территории</w:t>
            </w:r>
          </w:p>
          <w:p w:rsidR="00946003" w:rsidRPr="00946003" w:rsidRDefault="00946003" w:rsidP="00946003">
            <w:pPr>
              <w:pStyle w:val="Heading"/>
              <w:ind w:left="78"/>
              <w:jc w:val="both"/>
              <w:rPr>
                <w:rFonts w:ascii="Times New Roman" w:hAnsi="Times New Roman" w:cs="Times New Roman"/>
                <w:b w:val="0"/>
              </w:rPr>
            </w:pPr>
            <w:r w:rsidRPr="00946003">
              <w:rPr>
                <w:rFonts w:ascii="Times New Roman" w:hAnsi="Times New Roman" w:cs="Times New Roman"/>
                <w:b w:val="0"/>
              </w:rPr>
              <w:t>Первомайского муниципального района»</w:t>
            </w:r>
          </w:p>
          <w:p w:rsidR="002E42DB" w:rsidRPr="000A1614" w:rsidRDefault="002E42DB" w:rsidP="00946003">
            <w:pPr>
              <w:pStyle w:val="Heading"/>
              <w:ind w:left="78"/>
              <w:jc w:val="both"/>
              <w:rPr>
                <w:rFonts w:ascii="Times New Roman" w:hAnsi="Times New Roman" w:cs="Times New Roman"/>
                <w:b w:val="0"/>
                <w:sz w:val="24"/>
                <w:szCs w:val="24"/>
              </w:rPr>
            </w:pPr>
          </w:p>
        </w:tc>
      </w:tr>
    </w:tbl>
    <w:p w:rsidR="00C1119D" w:rsidRDefault="00C1119D" w:rsidP="00C1119D">
      <w:pPr>
        <w:widowControl w:val="0"/>
        <w:autoSpaceDE w:val="0"/>
        <w:autoSpaceDN w:val="0"/>
        <w:adjustRightInd w:val="0"/>
        <w:spacing w:line="276" w:lineRule="auto"/>
        <w:jc w:val="both"/>
        <w:rPr>
          <w:rFonts w:eastAsia="Calibri"/>
          <w:lang w:eastAsia="en-US"/>
        </w:rPr>
      </w:pPr>
    </w:p>
    <w:p w:rsidR="00C1119D" w:rsidRDefault="00C1119D" w:rsidP="00C1119D">
      <w:pPr>
        <w:widowControl w:val="0"/>
        <w:autoSpaceDE w:val="0"/>
        <w:autoSpaceDN w:val="0"/>
        <w:adjustRightInd w:val="0"/>
        <w:spacing w:line="276" w:lineRule="auto"/>
        <w:ind w:firstLine="540"/>
        <w:jc w:val="both"/>
        <w:rPr>
          <w:rFonts w:eastAsia="Calibri"/>
          <w:lang w:eastAsia="en-US"/>
        </w:rPr>
      </w:pPr>
      <w:r>
        <w:rPr>
          <w:rFonts w:eastAsia="Calibri"/>
          <w:lang w:eastAsia="en-US"/>
        </w:rPr>
        <w:t>В рамках публичного обсуждения все заинтересованные лица приглашаются направить свои предложения по прилагаемой форме.</w:t>
      </w:r>
    </w:p>
    <w:p w:rsidR="00C1119D" w:rsidRDefault="00C1119D" w:rsidP="00C1119D">
      <w:pPr>
        <w:widowControl w:val="0"/>
        <w:autoSpaceDE w:val="0"/>
        <w:autoSpaceDN w:val="0"/>
        <w:adjustRightInd w:val="0"/>
        <w:spacing w:line="276" w:lineRule="auto"/>
        <w:jc w:val="both"/>
        <w:rPr>
          <w:rFonts w:eastAsia="Calibri"/>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94"/>
        <w:gridCol w:w="4535"/>
        <w:gridCol w:w="4309"/>
      </w:tblGrid>
      <w:tr w:rsidR="00C1119D" w:rsidTr="0090066F">
        <w:tc>
          <w:tcPr>
            <w:tcW w:w="9638" w:type="dxa"/>
            <w:gridSpan w:val="3"/>
            <w:tcBorders>
              <w:top w:val="single" w:sz="4" w:space="0" w:color="auto"/>
              <w:left w:val="single" w:sz="4" w:space="0" w:color="auto"/>
              <w:bottom w:val="single" w:sz="4" w:space="0" w:color="auto"/>
              <w:right w:val="single" w:sz="4" w:space="0" w:color="auto"/>
            </w:tcBorders>
            <w:hideMark/>
          </w:tcPr>
          <w:p w:rsidR="00C1119D" w:rsidRDefault="00C1119D" w:rsidP="0090066F">
            <w:pPr>
              <w:widowControl w:val="0"/>
              <w:autoSpaceDE w:val="0"/>
              <w:autoSpaceDN w:val="0"/>
              <w:adjustRightInd w:val="0"/>
              <w:spacing w:line="276" w:lineRule="auto"/>
              <w:jc w:val="both"/>
              <w:rPr>
                <w:rFonts w:eastAsia="Calibri"/>
                <w:lang w:eastAsia="en-US"/>
              </w:rPr>
            </w:pPr>
            <w:r>
              <w:rPr>
                <w:rFonts w:eastAsia="Calibri"/>
                <w:lang w:eastAsia="en-US"/>
              </w:rPr>
              <w:t>Контактная информация</w:t>
            </w:r>
          </w:p>
        </w:tc>
      </w:tr>
      <w:tr w:rsidR="00C1119D" w:rsidTr="0090066F">
        <w:tc>
          <w:tcPr>
            <w:tcW w:w="5329" w:type="dxa"/>
            <w:gridSpan w:val="2"/>
            <w:tcBorders>
              <w:top w:val="single" w:sz="4" w:space="0" w:color="auto"/>
              <w:left w:val="single" w:sz="4" w:space="0" w:color="auto"/>
              <w:bottom w:val="single" w:sz="4" w:space="0" w:color="auto"/>
              <w:right w:val="single" w:sz="4" w:space="0" w:color="auto"/>
            </w:tcBorders>
            <w:hideMark/>
          </w:tcPr>
          <w:p w:rsidR="00C1119D" w:rsidRDefault="00C1119D" w:rsidP="0090066F">
            <w:pPr>
              <w:widowControl w:val="0"/>
              <w:autoSpaceDE w:val="0"/>
              <w:autoSpaceDN w:val="0"/>
              <w:adjustRightInd w:val="0"/>
              <w:spacing w:line="276" w:lineRule="auto"/>
              <w:jc w:val="both"/>
              <w:rPr>
                <w:rFonts w:eastAsia="Calibri"/>
                <w:lang w:eastAsia="en-US"/>
              </w:rPr>
            </w:pPr>
            <w:r>
              <w:rPr>
                <w:rFonts w:eastAsia="Calibri"/>
                <w:lang w:eastAsia="en-US"/>
              </w:rPr>
              <w:t>Наименование (для организации), фамилия, имя, отчество (для физического лица)</w:t>
            </w:r>
          </w:p>
        </w:tc>
        <w:tc>
          <w:tcPr>
            <w:tcW w:w="4309" w:type="dxa"/>
            <w:tcBorders>
              <w:top w:val="single" w:sz="4" w:space="0" w:color="auto"/>
              <w:left w:val="single" w:sz="4" w:space="0" w:color="auto"/>
              <w:bottom w:val="single" w:sz="4" w:space="0" w:color="auto"/>
              <w:right w:val="single" w:sz="4" w:space="0" w:color="auto"/>
            </w:tcBorders>
          </w:tcPr>
          <w:p w:rsidR="00C1119D" w:rsidRDefault="00C1119D" w:rsidP="0090066F">
            <w:pPr>
              <w:widowControl w:val="0"/>
              <w:autoSpaceDE w:val="0"/>
              <w:autoSpaceDN w:val="0"/>
              <w:adjustRightInd w:val="0"/>
              <w:spacing w:line="276" w:lineRule="auto"/>
              <w:jc w:val="both"/>
              <w:rPr>
                <w:rFonts w:eastAsia="Calibri"/>
                <w:lang w:eastAsia="en-US"/>
              </w:rPr>
            </w:pPr>
          </w:p>
        </w:tc>
      </w:tr>
      <w:tr w:rsidR="00C1119D" w:rsidTr="0090066F">
        <w:tc>
          <w:tcPr>
            <w:tcW w:w="5329" w:type="dxa"/>
            <w:gridSpan w:val="2"/>
            <w:tcBorders>
              <w:top w:val="single" w:sz="4" w:space="0" w:color="auto"/>
              <w:left w:val="single" w:sz="4" w:space="0" w:color="auto"/>
              <w:bottom w:val="single" w:sz="4" w:space="0" w:color="auto"/>
              <w:right w:val="single" w:sz="4" w:space="0" w:color="auto"/>
            </w:tcBorders>
            <w:hideMark/>
          </w:tcPr>
          <w:p w:rsidR="00C1119D" w:rsidRDefault="00C1119D" w:rsidP="0090066F">
            <w:pPr>
              <w:widowControl w:val="0"/>
              <w:autoSpaceDE w:val="0"/>
              <w:autoSpaceDN w:val="0"/>
              <w:adjustRightInd w:val="0"/>
              <w:spacing w:line="276" w:lineRule="auto"/>
              <w:jc w:val="both"/>
              <w:rPr>
                <w:rFonts w:eastAsia="Calibri"/>
                <w:lang w:eastAsia="en-US"/>
              </w:rPr>
            </w:pPr>
            <w:r>
              <w:rPr>
                <w:rFonts w:eastAsia="Calibri"/>
                <w:lang w:eastAsia="en-US"/>
              </w:rPr>
              <w:t>Телефонный номер контактного лица</w:t>
            </w:r>
          </w:p>
        </w:tc>
        <w:tc>
          <w:tcPr>
            <w:tcW w:w="4309" w:type="dxa"/>
            <w:tcBorders>
              <w:top w:val="single" w:sz="4" w:space="0" w:color="auto"/>
              <w:left w:val="single" w:sz="4" w:space="0" w:color="auto"/>
              <w:bottom w:val="single" w:sz="4" w:space="0" w:color="auto"/>
              <w:right w:val="single" w:sz="4" w:space="0" w:color="auto"/>
            </w:tcBorders>
          </w:tcPr>
          <w:p w:rsidR="00C1119D" w:rsidRDefault="00C1119D" w:rsidP="0090066F">
            <w:pPr>
              <w:widowControl w:val="0"/>
              <w:autoSpaceDE w:val="0"/>
              <w:autoSpaceDN w:val="0"/>
              <w:adjustRightInd w:val="0"/>
              <w:spacing w:line="276" w:lineRule="auto"/>
              <w:jc w:val="both"/>
              <w:rPr>
                <w:rFonts w:eastAsia="Calibri"/>
                <w:lang w:eastAsia="en-US"/>
              </w:rPr>
            </w:pPr>
          </w:p>
        </w:tc>
      </w:tr>
      <w:tr w:rsidR="00C1119D" w:rsidTr="0090066F">
        <w:tc>
          <w:tcPr>
            <w:tcW w:w="5329" w:type="dxa"/>
            <w:gridSpan w:val="2"/>
            <w:tcBorders>
              <w:top w:val="single" w:sz="4" w:space="0" w:color="auto"/>
              <w:left w:val="single" w:sz="4" w:space="0" w:color="auto"/>
              <w:bottom w:val="single" w:sz="4" w:space="0" w:color="auto"/>
              <w:right w:val="single" w:sz="4" w:space="0" w:color="auto"/>
            </w:tcBorders>
            <w:hideMark/>
          </w:tcPr>
          <w:p w:rsidR="00C1119D" w:rsidRDefault="00C1119D" w:rsidP="0090066F">
            <w:pPr>
              <w:widowControl w:val="0"/>
              <w:autoSpaceDE w:val="0"/>
              <w:autoSpaceDN w:val="0"/>
              <w:adjustRightInd w:val="0"/>
              <w:spacing w:line="276" w:lineRule="auto"/>
              <w:jc w:val="both"/>
              <w:rPr>
                <w:rFonts w:eastAsia="Calibri"/>
                <w:lang w:eastAsia="en-US"/>
              </w:rPr>
            </w:pPr>
            <w:r>
              <w:rPr>
                <w:rFonts w:eastAsia="Calibri"/>
                <w:lang w:eastAsia="en-US"/>
              </w:rPr>
              <w:t>Адрес электронной почты контактного лица</w:t>
            </w:r>
          </w:p>
        </w:tc>
        <w:tc>
          <w:tcPr>
            <w:tcW w:w="4309" w:type="dxa"/>
            <w:tcBorders>
              <w:top w:val="single" w:sz="4" w:space="0" w:color="auto"/>
              <w:left w:val="single" w:sz="4" w:space="0" w:color="auto"/>
              <w:bottom w:val="single" w:sz="4" w:space="0" w:color="auto"/>
              <w:right w:val="single" w:sz="4" w:space="0" w:color="auto"/>
            </w:tcBorders>
          </w:tcPr>
          <w:p w:rsidR="00C1119D" w:rsidRDefault="00C1119D" w:rsidP="0090066F">
            <w:pPr>
              <w:widowControl w:val="0"/>
              <w:autoSpaceDE w:val="0"/>
              <w:autoSpaceDN w:val="0"/>
              <w:adjustRightInd w:val="0"/>
              <w:spacing w:line="276" w:lineRule="auto"/>
              <w:jc w:val="both"/>
              <w:rPr>
                <w:rFonts w:eastAsia="Calibri"/>
                <w:lang w:eastAsia="en-US"/>
              </w:rPr>
            </w:pPr>
          </w:p>
        </w:tc>
      </w:tr>
      <w:tr w:rsidR="00C1119D" w:rsidTr="0090066F">
        <w:tc>
          <w:tcPr>
            <w:tcW w:w="794" w:type="dxa"/>
            <w:tcBorders>
              <w:top w:val="single" w:sz="4" w:space="0" w:color="auto"/>
              <w:left w:val="single" w:sz="4" w:space="0" w:color="auto"/>
              <w:bottom w:val="single" w:sz="4" w:space="0" w:color="auto"/>
              <w:right w:val="single" w:sz="4" w:space="0" w:color="auto"/>
            </w:tcBorders>
            <w:hideMark/>
          </w:tcPr>
          <w:p w:rsidR="00C1119D" w:rsidRDefault="00C1119D" w:rsidP="0090066F">
            <w:pPr>
              <w:widowControl w:val="0"/>
              <w:autoSpaceDE w:val="0"/>
              <w:autoSpaceDN w:val="0"/>
              <w:adjustRightInd w:val="0"/>
              <w:spacing w:line="276" w:lineRule="auto"/>
              <w:jc w:val="both"/>
              <w:rPr>
                <w:rFonts w:eastAsia="Calibri"/>
                <w:lang w:eastAsia="en-US"/>
              </w:rPr>
            </w:pPr>
            <w:r>
              <w:rPr>
                <w:rFonts w:eastAsia="Calibri"/>
                <w:lang w:eastAsia="en-US"/>
              </w:rPr>
              <w:t>N п/п</w:t>
            </w:r>
          </w:p>
        </w:tc>
        <w:tc>
          <w:tcPr>
            <w:tcW w:w="4535" w:type="dxa"/>
            <w:tcBorders>
              <w:top w:val="single" w:sz="4" w:space="0" w:color="auto"/>
              <w:left w:val="single" w:sz="4" w:space="0" w:color="auto"/>
              <w:bottom w:val="single" w:sz="4" w:space="0" w:color="auto"/>
              <w:right w:val="single" w:sz="4" w:space="0" w:color="auto"/>
            </w:tcBorders>
            <w:hideMark/>
          </w:tcPr>
          <w:p w:rsidR="00C1119D" w:rsidRDefault="00C1119D" w:rsidP="0090066F">
            <w:pPr>
              <w:widowControl w:val="0"/>
              <w:autoSpaceDE w:val="0"/>
              <w:autoSpaceDN w:val="0"/>
              <w:adjustRightInd w:val="0"/>
              <w:spacing w:line="276" w:lineRule="auto"/>
              <w:jc w:val="both"/>
              <w:rPr>
                <w:rFonts w:eastAsia="Calibri"/>
                <w:lang w:eastAsia="en-US"/>
              </w:rPr>
            </w:pPr>
            <w:r>
              <w:rPr>
                <w:rFonts w:eastAsia="Calibri"/>
                <w:lang w:eastAsia="en-US"/>
              </w:rPr>
              <w:t>Структурный элемент проекта акта</w:t>
            </w:r>
          </w:p>
        </w:tc>
        <w:tc>
          <w:tcPr>
            <w:tcW w:w="4309" w:type="dxa"/>
            <w:tcBorders>
              <w:top w:val="single" w:sz="4" w:space="0" w:color="auto"/>
              <w:left w:val="single" w:sz="4" w:space="0" w:color="auto"/>
              <w:bottom w:val="single" w:sz="4" w:space="0" w:color="auto"/>
              <w:right w:val="single" w:sz="4" w:space="0" w:color="auto"/>
            </w:tcBorders>
            <w:hideMark/>
          </w:tcPr>
          <w:p w:rsidR="00C1119D" w:rsidRDefault="00C1119D" w:rsidP="0090066F">
            <w:pPr>
              <w:widowControl w:val="0"/>
              <w:autoSpaceDE w:val="0"/>
              <w:autoSpaceDN w:val="0"/>
              <w:adjustRightInd w:val="0"/>
              <w:spacing w:line="276" w:lineRule="auto"/>
              <w:jc w:val="both"/>
              <w:rPr>
                <w:rFonts w:eastAsia="Calibri"/>
                <w:lang w:eastAsia="en-US"/>
              </w:rPr>
            </w:pPr>
            <w:r>
              <w:rPr>
                <w:rFonts w:eastAsia="Calibri"/>
                <w:lang w:eastAsia="en-US"/>
              </w:rPr>
              <w:t>Предложения и (или) замечания</w:t>
            </w:r>
          </w:p>
        </w:tc>
      </w:tr>
      <w:tr w:rsidR="00C1119D" w:rsidTr="0090066F">
        <w:tc>
          <w:tcPr>
            <w:tcW w:w="794" w:type="dxa"/>
            <w:tcBorders>
              <w:top w:val="single" w:sz="4" w:space="0" w:color="auto"/>
              <w:left w:val="single" w:sz="4" w:space="0" w:color="auto"/>
              <w:bottom w:val="single" w:sz="4" w:space="0" w:color="auto"/>
              <w:right w:val="single" w:sz="4" w:space="0" w:color="auto"/>
            </w:tcBorders>
            <w:hideMark/>
          </w:tcPr>
          <w:p w:rsidR="00C1119D" w:rsidRDefault="00C1119D" w:rsidP="0090066F">
            <w:pPr>
              <w:widowControl w:val="0"/>
              <w:autoSpaceDE w:val="0"/>
              <w:autoSpaceDN w:val="0"/>
              <w:adjustRightInd w:val="0"/>
              <w:spacing w:line="276" w:lineRule="auto"/>
              <w:jc w:val="both"/>
              <w:rPr>
                <w:rFonts w:eastAsia="Calibri"/>
                <w:lang w:eastAsia="en-US"/>
              </w:rPr>
            </w:pPr>
            <w:r>
              <w:rPr>
                <w:rFonts w:eastAsia="Calibri"/>
                <w:lang w:eastAsia="en-US"/>
              </w:rPr>
              <w:t>1</w:t>
            </w:r>
          </w:p>
        </w:tc>
        <w:tc>
          <w:tcPr>
            <w:tcW w:w="4535" w:type="dxa"/>
            <w:tcBorders>
              <w:top w:val="single" w:sz="4" w:space="0" w:color="auto"/>
              <w:left w:val="single" w:sz="4" w:space="0" w:color="auto"/>
              <w:bottom w:val="single" w:sz="4" w:space="0" w:color="auto"/>
              <w:right w:val="single" w:sz="4" w:space="0" w:color="auto"/>
            </w:tcBorders>
            <w:hideMark/>
          </w:tcPr>
          <w:p w:rsidR="00C1119D" w:rsidRDefault="00C1119D" w:rsidP="0090066F">
            <w:pPr>
              <w:widowControl w:val="0"/>
              <w:autoSpaceDE w:val="0"/>
              <w:autoSpaceDN w:val="0"/>
              <w:adjustRightInd w:val="0"/>
              <w:spacing w:line="276" w:lineRule="auto"/>
              <w:jc w:val="both"/>
              <w:rPr>
                <w:rFonts w:eastAsia="Calibri"/>
                <w:lang w:eastAsia="en-US"/>
              </w:rPr>
            </w:pPr>
            <w:r>
              <w:rPr>
                <w:rFonts w:eastAsia="Calibri"/>
                <w:lang w:eastAsia="en-US"/>
              </w:rPr>
              <w:t>Пункт 1 проекта акта</w:t>
            </w:r>
          </w:p>
        </w:tc>
        <w:tc>
          <w:tcPr>
            <w:tcW w:w="4309" w:type="dxa"/>
            <w:tcBorders>
              <w:top w:val="single" w:sz="4" w:space="0" w:color="auto"/>
              <w:left w:val="single" w:sz="4" w:space="0" w:color="auto"/>
              <w:bottom w:val="single" w:sz="4" w:space="0" w:color="auto"/>
              <w:right w:val="single" w:sz="4" w:space="0" w:color="auto"/>
            </w:tcBorders>
          </w:tcPr>
          <w:p w:rsidR="00C1119D" w:rsidRDefault="00C1119D" w:rsidP="0090066F">
            <w:pPr>
              <w:widowControl w:val="0"/>
              <w:autoSpaceDE w:val="0"/>
              <w:autoSpaceDN w:val="0"/>
              <w:adjustRightInd w:val="0"/>
              <w:spacing w:line="276" w:lineRule="auto"/>
              <w:jc w:val="both"/>
              <w:rPr>
                <w:rFonts w:eastAsia="Calibri"/>
                <w:lang w:eastAsia="en-US"/>
              </w:rPr>
            </w:pPr>
          </w:p>
        </w:tc>
      </w:tr>
      <w:tr w:rsidR="00C1119D" w:rsidTr="0090066F">
        <w:tc>
          <w:tcPr>
            <w:tcW w:w="794" w:type="dxa"/>
            <w:tcBorders>
              <w:top w:val="single" w:sz="4" w:space="0" w:color="auto"/>
              <w:left w:val="single" w:sz="4" w:space="0" w:color="auto"/>
              <w:bottom w:val="single" w:sz="4" w:space="0" w:color="auto"/>
              <w:right w:val="single" w:sz="4" w:space="0" w:color="auto"/>
            </w:tcBorders>
            <w:hideMark/>
          </w:tcPr>
          <w:p w:rsidR="00C1119D" w:rsidRDefault="00C1119D" w:rsidP="0090066F">
            <w:pPr>
              <w:widowControl w:val="0"/>
              <w:autoSpaceDE w:val="0"/>
              <w:autoSpaceDN w:val="0"/>
              <w:adjustRightInd w:val="0"/>
              <w:spacing w:line="276" w:lineRule="auto"/>
              <w:jc w:val="both"/>
              <w:rPr>
                <w:rFonts w:eastAsia="Calibri"/>
                <w:lang w:eastAsia="en-US"/>
              </w:rPr>
            </w:pPr>
            <w:r>
              <w:rPr>
                <w:rFonts w:eastAsia="Calibri"/>
                <w:lang w:eastAsia="en-US"/>
              </w:rPr>
              <w:t>2</w:t>
            </w:r>
          </w:p>
        </w:tc>
        <w:tc>
          <w:tcPr>
            <w:tcW w:w="4535" w:type="dxa"/>
            <w:tcBorders>
              <w:top w:val="single" w:sz="4" w:space="0" w:color="auto"/>
              <w:left w:val="single" w:sz="4" w:space="0" w:color="auto"/>
              <w:bottom w:val="single" w:sz="4" w:space="0" w:color="auto"/>
              <w:right w:val="single" w:sz="4" w:space="0" w:color="auto"/>
            </w:tcBorders>
            <w:hideMark/>
          </w:tcPr>
          <w:p w:rsidR="00C1119D" w:rsidRDefault="00C1119D" w:rsidP="0090066F">
            <w:pPr>
              <w:widowControl w:val="0"/>
              <w:autoSpaceDE w:val="0"/>
              <w:autoSpaceDN w:val="0"/>
              <w:adjustRightInd w:val="0"/>
              <w:spacing w:line="276" w:lineRule="auto"/>
              <w:jc w:val="both"/>
              <w:rPr>
                <w:rFonts w:eastAsia="Calibri"/>
                <w:lang w:eastAsia="en-US"/>
              </w:rPr>
            </w:pPr>
            <w:r>
              <w:rPr>
                <w:rFonts w:eastAsia="Calibri"/>
                <w:lang w:eastAsia="en-US"/>
              </w:rPr>
              <w:t>Пункт 2 проекта акта</w:t>
            </w:r>
          </w:p>
        </w:tc>
        <w:tc>
          <w:tcPr>
            <w:tcW w:w="4309" w:type="dxa"/>
            <w:tcBorders>
              <w:top w:val="single" w:sz="4" w:space="0" w:color="auto"/>
              <w:left w:val="single" w:sz="4" w:space="0" w:color="auto"/>
              <w:bottom w:val="single" w:sz="4" w:space="0" w:color="auto"/>
              <w:right w:val="single" w:sz="4" w:space="0" w:color="auto"/>
            </w:tcBorders>
          </w:tcPr>
          <w:p w:rsidR="00C1119D" w:rsidRDefault="00C1119D" w:rsidP="0090066F">
            <w:pPr>
              <w:widowControl w:val="0"/>
              <w:autoSpaceDE w:val="0"/>
              <w:autoSpaceDN w:val="0"/>
              <w:adjustRightInd w:val="0"/>
              <w:spacing w:line="276" w:lineRule="auto"/>
              <w:jc w:val="both"/>
              <w:rPr>
                <w:rFonts w:eastAsia="Calibri"/>
                <w:lang w:eastAsia="en-US"/>
              </w:rPr>
            </w:pPr>
          </w:p>
        </w:tc>
      </w:tr>
      <w:tr w:rsidR="00C1119D" w:rsidTr="0090066F">
        <w:tc>
          <w:tcPr>
            <w:tcW w:w="794" w:type="dxa"/>
            <w:tcBorders>
              <w:top w:val="single" w:sz="4" w:space="0" w:color="auto"/>
              <w:left w:val="single" w:sz="4" w:space="0" w:color="auto"/>
              <w:bottom w:val="single" w:sz="4" w:space="0" w:color="auto"/>
              <w:right w:val="single" w:sz="4" w:space="0" w:color="auto"/>
            </w:tcBorders>
            <w:hideMark/>
          </w:tcPr>
          <w:p w:rsidR="00C1119D" w:rsidRDefault="00C1119D" w:rsidP="0090066F">
            <w:pPr>
              <w:widowControl w:val="0"/>
              <w:autoSpaceDE w:val="0"/>
              <w:autoSpaceDN w:val="0"/>
              <w:adjustRightInd w:val="0"/>
              <w:spacing w:line="276" w:lineRule="auto"/>
              <w:jc w:val="both"/>
              <w:rPr>
                <w:rFonts w:eastAsia="Calibri"/>
                <w:lang w:eastAsia="en-US"/>
              </w:rPr>
            </w:pPr>
            <w:r>
              <w:rPr>
                <w:rFonts w:eastAsia="Calibri"/>
                <w:lang w:eastAsia="en-US"/>
              </w:rPr>
              <w:t>3</w:t>
            </w:r>
          </w:p>
        </w:tc>
        <w:tc>
          <w:tcPr>
            <w:tcW w:w="4535" w:type="dxa"/>
            <w:tcBorders>
              <w:top w:val="single" w:sz="4" w:space="0" w:color="auto"/>
              <w:left w:val="single" w:sz="4" w:space="0" w:color="auto"/>
              <w:bottom w:val="single" w:sz="4" w:space="0" w:color="auto"/>
              <w:right w:val="single" w:sz="4" w:space="0" w:color="auto"/>
            </w:tcBorders>
            <w:hideMark/>
          </w:tcPr>
          <w:p w:rsidR="00C1119D" w:rsidRDefault="00C1119D" w:rsidP="0090066F">
            <w:pPr>
              <w:widowControl w:val="0"/>
              <w:autoSpaceDE w:val="0"/>
              <w:autoSpaceDN w:val="0"/>
              <w:adjustRightInd w:val="0"/>
              <w:spacing w:line="276" w:lineRule="auto"/>
              <w:jc w:val="both"/>
              <w:rPr>
                <w:rFonts w:eastAsia="Calibri"/>
                <w:lang w:eastAsia="en-US"/>
              </w:rPr>
            </w:pPr>
            <w:r>
              <w:rPr>
                <w:rFonts w:eastAsia="Calibri"/>
                <w:lang w:eastAsia="en-US"/>
              </w:rPr>
              <w:t>...</w:t>
            </w:r>
          </w:p>
        </w:tc>
        <w:tc>
          <w:tcPr>
            <w:tcW w:w="4309" w:type="dxa"/>
            <w:tcBorders>
              <w:top w:val="single" w:sz="4" w:space="0" w:color="auto"/>
              <w:left w:val="single" w:sz="4" w:space="0" w:color="auto"/>
              <w:bottom w:val="single" w:sz="4" w:space="0" w:color="auto"/>
              <w:right w:val="single" w:sz="4" w:space="0" w:color="auto"/>
            </w:tcBorders>
          </w:tcPr>
          <w:p w:rsidR="00C1119D" w:rsidRDefault="00C1119D" w:rsidP="0090066F">
            <w:pPr>
              <w:widowControl w:val="0"/>
              <w:autoSpaceDE w:val="0"/>
              <w:autoSpaceDN w:val="0"/>
              <w:adjustRightInd w:val="0"/>
              <w:spacing w:line="276" w:lineRule="auto"/>
              <w:jc w:val="both"/>
              <w:rPr>
                <w:rFonts w:eastAsia="Calibri"/>
                <w:lang w:eastAsia="en-US"/>
              </w:rPr>
            </w:pPr>
          </w:p>
        </w:tc>
      </w:tr>
      <w:tr w:rsidR="00C1119D" w:rsidTr="0090066F">
        <w:tc>
          <w:tcPr>
            <w:tcW w:w="794" w:type="dxa"/>
            <w:tcBorders>
              <w:top w:val="single" w:sz="4" w:space="0" w:color="auto"/>
              <w:left w:val="single" w:sz="4" w:space="0" w:color="auto"/>
              <w:bottom w:val="single" w:sz="4" w:space="0" w:color="auto"/>
              <w:right w:val="single" w:sz="4" w:space="0" w:color="auto"/>
            </w:tcBorders>
            <w:hideMark/>
          </w:tcPr>
          <w:p w:rsidR="00C1119D" w:rsidRDefault="00C1119D" w:rsidP="0090066F">
            <w:pPr>
              <w:widowControl w:val="0"/>
              <w:autoSpaceDE w:val="0"/>
              <w:autoSpaceDN w:val="0"/>
              <w:adjustRightInd w:val="0"/>
              <w:spacing w:line="276" w:lineRule="auto"/>
              <w:jc w:val="both"/>
              <w:rPr>
                <w:rFonts w:eastAsia="Calibri"/>
                <w:lang w:eastAsia="en-US"/>
              </w:rPr>
            </w:pPr>
            <w:r>
              <w:rPr>
                <w:rFonts w:eastAsia="Calibri"/>
                <w:lang w:eastAsia="en-US"/>
              </w:rPr>
              <w:t>4</w:t>
            </w:r>
          </w:p>
        </w:tc>
        <w:tc>
          <w:tcPr>
            <w:tcW w:w="4535" w:type="dxa"/>
            <w:tcBorders>
              <w:top w:val="single" w:sz="4" w:space="0" w:color="auto"/>
              <w:left w:val="single" w:sz="4" w:space="0" w:color="auto"/>
              <w:bottom w:val="single" w:sz="4" w:space="0" w:color="auto"/>
              <w:right w:val="single" w:sz="4" w:space="0" w:color="auto"/>
            </w:tcBorders>
            <w:hideMark/>
          </w:tcPr>
          <w:p w:rsidR="00C1119D" w:rsidRDefault="00C1119D" w:rsidP="0090066F">
            <w:pPr>
              <w:widowControl w:val="0"/>
              <w:autoSpaceDE w:val="0"/>
              <w:autoSpaceDN w:val="0"/>
              <w:adjustRightInd w:val="0"/>
              <w:spacing w:line="276" w:lineRule="auto"/>
              <w:jc w:val="both"/>
              <w:rPr>
                <w:rFonts w:eastAsia="Calibri"/>
                <w:lang w:eastAsia="en-US"/>
              </w:rPr>
            </w:pPr>
            <w:r>
              <w:rPr>
                <w:rFonts w:eastAsia="Calibri"/>
                <w:lang w:eastAsia="en-US"/>
              </w:rPr>
              <w:t>Иные предложения к проекту акта</w:t>
            </w:r>
          </w:p>
        </w:tc>
        <w:tc>
          <w:tcPr>
            <w:tcW w:w="4309" w:type="dxa"/>
            <w:tcBorders>
              <w:top w:val="single" w:sz="4" w:space="0" w:color="auto"/>
              <w:left w:val="single" w:sz="4" w:space="0" w:color="auto"/>
              <w:bottom w:val="single" w:sz="4" w:space="0" w:color="auto"/>
              <w:right w:val="single" w:sz="4" w:space="0" w:color="auto"/>
            </w:tcBorders>
          </w:tcPr>
          <w:p w:rsidR="00C1119D" w:rsidRDefault="00C1119D" w:rsidP="0090066F">
            <w:pPr>
              <w:widowControl w:val="0"/>
              <w:autoSpaceDE w:val="0"/>
              <w:autoSpaceDN w:val="0"/>
              <w:adjustRightInd w:val="0"/>
              <w:spacing w:line="276" w:lineRule="auto"/>
              <w:jc w:val="both"/>
              <w:rPr>
                <w:rFonts w:eastAsia="Calibri"/>
                <w:lang w:eastAsia="en-US"/>
              </w:rPr>
            </w:pPr>
          </w:p>
        </w:tc>
      </w:tr>
    </w:tbl>
    <w:p w:rsidR="00C1119D" w:rsidRDefault="00C1119D" w:rsidP="00C1119D">
      <w:pPr>
        <w:widowControl w:val="0"/>
        <w:autoSpaceDE w:val="0"/>
        <w:autoSpaceDN w:val="0"/>
        <w:adjustRightInd w:val="0"/>
        <w:spacing w:line="276" w:lineRule="auto"/>
        <w:jc w:val="both"/>
        <w:rPr>
          <w:rFonts w:eastAsia="Calibri"/>
          <w:lang w:eastAsia="en-US"/>
        </w:rPr>
      </w:pPr>
    </w:p>
    <w:p w:rsidR="00C1119D" w:rsidRDefault="00C1119D" w:rsidP="00C1119D">
      <w:pPr>
        <w:widowControl w:val="0"/>
        <w:autoSpaceDE w:val="0"/>
        <w:autoSpaceDN w:val="0"/>
        <w:adjustRightInd w:val="0"/>
        <w:spacing w:line="276" w:lineRule="auto"/>
        <w:jc w:val="both"/>
        <w:rPr>
          <w:rFonts w:eastAsia="Calibri"/>
          <w:lang w:eastAsia="en-US"/>
        </w:rPr>
      </w:pPr>
      <w:r>
        <w:rPr>
          <w:rFonts w:eastAsia="Calibri"/>
          <w:lang w:eastAsia="en-US"/>
        </w:rPr>
        <w:t>Руководитель уполномоченного органа                   _____________________________</w:t>
      </w:r>
    </w:p>
    <w:p w:rsidR="00C1119D" w:rsidRDefault="00C1119D" w:rsidP="00C1119D">
      <w:pPr>
        <w:widowControl w:val="0"/>
        <w:autoSpaceDE w:val="0"/>
        <w:autoSpaceDN w:val="0"/>
        <w:adjustRightInd w:val="0"/>
        <w:spacing w:line="276" w:lineRule="auto"/>
        <w:jc w:val="both"/>
        <w:rPr>
          <w:rFonts w:eastAsia="Calibri"/>
          <w:lang w:eastAsia="en-US"/>
        </w:rPr>
      </w:pPr>
      <w:r>
        <w:rPr>
          <w:rFonts w:eastAsia="Calibri"/>
          <w:lang w:eastAsia="en-US"/>
        </w:rPr>
        <w:t xml:space="preserve">                                                                                                        (подпись)</w:t>
      </w:r>
    </w:p>
    <w:p w:rsidR="00C1119D" w:rsidRDefault="00C1119D" w:rsidP="00C1119D">
      <w:pPr>
        <w:widowControl w:val="0"/>
        <w:autoSpaceDE w:val="0"/>
        <w:autoSpaceDN w:val="0"/>
        <w:adjustRightInd w:val="0"/>
        <w:spacing w:line="276" w:lineRule="auto"/>
        <w:jc w:val="both"/>
        <w:rPr>
          <w:rFonts w:eastAsia="Calibri"/>
          <w:lang w:eastAsia="en-US"/>
        </w:rPr>
      </w:pPr>
    </w:p>
    <w:p w:rsidR="00DD28D7" w:rsidRDefault="00DD28D7" w:rsidP="002A6930">
      <w:pPr>
        <w:pStyle w:val="a6"/>
        <w:ind w:left="-567"/>
        <w:rPr>
          <w:sz w:val="24"/>
        </w:rPr>
      </w:pPr>
    </w:p>
    <w:p w:rsidR="00946003" w:rsidRPr="00A04AEC" w:rsidRDefault="00946003" w:rsidP="00946003">
      <w:pPr>
        <w:rPr>
          <w:sz w:val="28"/>
          <w:szCs w:val="28"/>
        </w:rPr>
      </w:pPr>
    </w:p>
    <w:p w:rsidR="00946003" w:rsidRPr="00A04AEC" w:rsidRDefault="00946003" w:rsidP="00946003">
      <w:pPr>
        <w:spacing w:line="240" w:lineRule="exact"/>
        <w:jc w:val="right"/>
        <w:rPr>
          <w:sz w:val="28"/>
          <w:szCs w:val="28"/>
        </w:rPr>
      </w:pPr>
      <w:r w:rsidRPr="00A04AEC">
        <w:rPr>
          <w:sz w:val="28"/>
          <w:szCs w:val="28"/>
        </w:rPr>
        <w:t>УТВЕРЖДЕНО</w:t>
      </w:r>
    </w:p>
    <w:p w:rsidR="00946003" w:rsidRPr="00A04AEC" w:rsidRDefault="00946003" w:rsidP="00946003">
      <w:pPr>
        <w:spacing w:line="240" w:lineRule="exact"/>
        <w:jc w:val="right"/>
        <w:rPr>
          <w:sz w:val="28"/>
          <w:szCs w:val="28"/>
        </w:rPr>
      </w:pPr>
      <w:r w:rsidRPr="00A04AEC">
        <w:rPr>
          <w:sz w:val="28"/>
          <w:szCs w:val="28"/>
        </w:rPr>
        <w:t>решением Собрания Представителей</w:t>
      </w:r>
    </w:p>
    <w:p w:rsidR="00946003" w:rsidRPr="00A04AEC" w:rsidRDefault="00946003" w:rsidP="00946003">
      <w:pPr>
        <w:spacing w:line="240" w:lineRule="exact"/>
        <w:jc w:val="right"/>
        <w:rPr>
          <w:sz w:val="28"/>
          <w:szCs w:val="28"/>
        </w:rPr>
      </w:pPr>
      <w:r w:rsidRPr="00A04AEC">
        <w:rPr>
          <w:sz w:val="28"/>
          <w:szCs w:val="28"/>
        </w:rPr>
        <w:t xml:space="preserve"> Первомайского муниципального района </w:t>
      </w:r>
      <w:proofErr w:type="gramStart"/>
      <w:r w:rsidRPr="00A04AEC">
        <w:rPr>
          <w:sz w:val="28"/>
          <w:szCs w:val="28"/>
        </w:rPr>
        <w:t>от</w:t>
      </w:r>
      <w:proofErr w:type="gramEnd"/>
      <w:r w:rsidRPr="00A04AEC">
        <w:rPr>
          <w:sz w:val="28"/>
          <w:szCs w:val="28"/>
        </w:rPr>
        <w:t xml:space="preserve">          № </w:t>
      </w:r>
    </w:p>
    <w:p w:rsidR="00946003" w:rsidRPr="00A04AEC" w:rsidRDefault="00946003" w:rsidP="00946003">
      <w:pPr>
        <w:jc w:val="right"/>
        <w:rPr>
          <w:sz w:val="28"/>
          <w:szCs w:val="28"/>
        </w:rPr>
      </w:pPr>
    </w:p>
    <w:p w:rsidR="00946003" w:rsidRPr="00A04AEC" w:rsidRDefault="00946003" w:rsidP="00946003">
      <w:pPr>
        <w:jc w:val="center"/>
        <w:rPr>
          <w:sz w:val="28"/>
          <w:szCs w:val="28"/>
        </w:rPr>
      </w:pPr>
      <w:r w:rsidRPr="00A04AEC">
        <w:rPr>
          <w:sz w:val="28"/>
          <w:szCs w:val="28"/>
        </w:rPr>
        <w:t xml:space="preserve"> </w:t>
      </w:r>
    </w:p>
    <w:p w:rsidR="00946003" w:rsidRPr="00A04AEC" w:rsidRDefault="00946003" w:rsidP="00946003">
      <w:pPr>
        <w:pStyle w:val="ConsPlusTitle"/>
        <w:jc w:val="center"/>
        <w:outlineLvl w:val="0"/>
        <w:rPr>
          <w:rFonts w:ascii="Times New Roman" w:hAnsi="Times New Roman" w:cs="Times New Roman"/>
          <w:sz w:val="28"/>
          <w:szCs w:val="28"/>
        </w:rPr>
      </w:pPr>
      <w:r w:rsidRPr="00A04AEC">
        <w:rPr>
          <w:rFonts w:ascii="Times New Roman" w:hAnsi="Times New Roman" w:cs="Times New Roman"/>
          <w:sz w:val="28"/>
          <w:szCs w:val="28"/>
        </w:rPr>
        <w:t>Положение</w:t>
      </w:r>
    </w:p>
    <w:p w:rsidR="00946003" w:rsidRPr="00A04AEC" w:rsidRDefault="00946003" w:rsidP="00946003">
      <w:pPr>
        <w:pStyle w:val="ConsPlusTitle"/>
        <w:jc w:val="center"/>
        <w:rPr>
          <w:rFonts w:ascii="Times New Roman" w:hAnsi="Times New Roman" w:cs="Times New Roman"/>
          <w:sz w:val="28"/>
          <w:szCs w:val="28"/>
        </w:rPr>
      </w:pPr>
      <w:r w:rsidRPr="00A04AEC">
        <w:rPr>
          <w:rFonts w:ascii="Times New Roman" w:hAnsi="Times New Roman" w:cs="Times New Roman"/>
          <w:sz w:val="28"/>
          <w:szCs w:val="28"/>
        </w:rPr>
        <w:t>о муниципальном контроле в сфере благоустройства на территории</w:t>
      </w:r>
    </w:p>
    <w:p w:rsidR="00946003" w:rsidRPr="00A04AEC" w:rsidRDefault="00946003" w:rsidP="00946003">
      <w:pPr>
        <w:pStyle w:val="ConsPlusTitle"/>
        <w:jc w:val="center"/>
        <w:rPr>
          <w:rFonts w:ascii="Times New Roman" w:hAnsi="Times New Roman" w:cs="Times New Roman"/>
          <w:sz w:val="28"/>
          <w:szCs w:val="28"/>
        </w:rPr>
      </w:pPr>
      <w:r w:rsidRPr="00A04AEC">
        <w:rPr>
          <w:rFonts w:ascii="Times New Roman" w:hAnsi="Times New Roman" w:cs="Times New Roman"/>
          <w:sz w:val="28"/>
          <w:szCs w:val="28"/>
        </w:rPr>
        <w:t>Первомайского муниципального района</w:t>
      </w:r>
    </w:p>
    <w:p w:rsidR="00946003" w:rsidRPr="00A04AEC" w:rsidRDefault="00946003" w:rsidP="00946003">
      <w:pPr>
        <w:pStyle w:val="ConsPlusNormal"/>
      </w:pPr>
    </w:p>
    <w:p w:rsidR="00946003" w:rsidRPr="00A04AEC" w:rsidRDefault="00946003" w:rsidP="00946003">
      <w:pPr>
        <w:pStyle w:val="ConsPlusTitle"/>
        <w:ind w:firstLine="540"/>
        <w:jc w:val="both"/>
        <w:outlineLvl w:val="1"/>
        <w:rPr>
          <w:rFonts w:ascii="Times New Roman" w:hAnsi="Times New Roman" w:cs="Times New Roman"/>
          <w:sz w:val="28"/>
          <w:szCs w:val="28"/>
        </w:rPr>
      </w:pPr>
      <w:r w:rsidRPr="00A04AEC">
        <w:rPr>
          <w:rFonts w:ascii="Times New Roman" w:hAnsi="Times New Roman" w:cs="Times New Roman"/>
          <w:sz w:val="28"/>
          <w:szCs w:val="28"/>
        </w:rPr>
        <w:t>1. Общие положения</w:t>
      </w:r>
    </w:p>
    <w:p w:rsidR="00946003" w:rsidRPr="00A04AEC" w:rsidRDefault="00946003" w:rsidP="00946003">
      <w:pPr>
        <w:pStyle w:val="ConsPlusNormal"/>
        <w:jc w:val="both"/>
      </w:pPr>
    </w:p>
    <w:p w:rsidR="00946003" w:rsidRPr="00A04AEC" w:rsidRDefault="00946003" w:rsidP="00946003">
      <w:pPr>
        <w:pStyle w:val="ConsPlusNormal"/>
        <w:ind w:firstLine="540"/>
        <w:jc w:val="both"/>
      </w:pPr>
      <w:r w:rsidRPr="00A04AEC">
        <w:t>1.1. Настоящее Положение устанавливает порядок осуществления муниципального контроля в сфере благоустройства на территории Первомайского муниципального района Ярославской области (далее - контроль в сфере благоустройства).</w:t>
      </w:r>
    </w:p>
    <w:p w:rsidR="00946003" w:rsidRPr="00A04AEC" w:rsidRDefault="00946003" w:rsidP="00946003">
      <w:pPr>
        <w:pStyle w:val="ConsPlusNormal"/>
        <w:ind w:firstLine="540"/>
        <w:jc w:val="both"/>
      </w:pPr>
      <w:r w:rsidRPr="00A04AEC">
        <w:t xml:space="preserve">1.2. </w:t>
      </w:r>
      <w:proofErr w:type="gramStart"/>
      <w:r w:rsidRPr="00A04AEC">
        <w:t xml:space="preserve">Предметом контроля в сфере благоустройства является соблюдение юридическими лицами, индивидуальными предпринимателями и гражданами (далее - контролируемые лица) Правил благоустройства территории </w:t>
      </w:r>
      <w:r w:rsidRPr="00A04AEC">
        <w:lastRenderedPageBreak/>
        <w:t xml:space="preserve">городского поселения Пречистое Первомайского муниципального района Ярославской области, Пречистенского сельского поселения Первомайского муниципального района Ярославской области, </w:t>
      </w:r>
      <w:proofErr w:type="spellStart"/>
      <w:r w:rsidRPr="00A04AEC">
        <w:t>Кукобойского</w:t>
      </w:r>
      <w:proofErr w:type="spellEnd"/>
      <w:r w:rsidRPr="00A04AEC">
        <w:t xml:space="preserve"> сельского поселения Первомайского муниципального района Ярославской области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w:t>
      </w:r>
      <w:proofErr w:type="gramEnd"/>
      <w:r w:rsidRPr="00A04AEC">
        <w:t xml:space="preserve"> услуг (далее также - обязательные требования).</w:t>
      </w:r>
    </w:p>
    <w:p w:rsidR="00946003" w:rsidRPr="00A04AEC" w:rsidRDefault="00946003" w:rsidP="00946003">
      <w:pPr>
        <w:pStyle w:val="ConsPlusNormal"/>
        <w:ind w:firstLine="540"/>
        <w:jc w:val="both"/>
      </w:pPr>
      <w:r w:rsidRPr="00A04AEC">
        <w:t>Объектами контроля являются:</w:t>
      </w:r>
    </w:p>
    <w:p w:rsidR="00946003" w:rsidRPr="00A04AEC" w:rsidRDefault="00946003" w:rsidP="00946003">
      <w:pPr>
        <w:pStyle w:val="ConsPlusNormal"/>
        <w:ind w:firstLine="540"/>
        <w:jc w:val="both"/>
      </w:pPr>
      <w:r w:rsidRPr="00A04AEC">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46003" w:rsidRPr="00A04AEC" w:rsidRDefault="00946003" w:rsidP="00946003">
      <w:pPr>
        <w:pStyle w:val="ConsPlusNormal"/>
        <w:ind w:firstLine="540"/>
        <w:jc w:val="both"/>
      </w:pPr>
      <w:r w:rsidRPr="00A04AEC">
        <w:t>- результаты деятельности контролируемых лиц, в том числе работы и услуги, к которым предъявляются обязательные требования;</w:t>
      </w:r>
    </w:p>
    <w:p w:rsidR="00946003" w:rsidRPr="00A04AEC" w:rsidRDefault="00946003" w:rsidP="00946003">
      <w:pPr>
        <w:pStyle w:val="ConsPlusNormal"/>
        <w:ind w:firstLine="540"/>
        <w:jc w:val="both"/>
      </w:pPr>
      <w:proofErr w:type="gramStart"/>
      <w:r w:rsidRPr="00A04AEC">
        <w:t>- здания, помещения, сооружения, линейные объекты, территории, включая водные, земельные и лесные участки, оборудование, устройства, предметы, материалы,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946003" w:rsidRPr="00A04AEC" w:rsidRDefault="00946003" w:rsidP="00946003">
      <w:pPr>
        <w:pStyle w:val="ConsPlusNormal"/>
        <w:ind w:firstLine="540"/>
        <w:jc w:val="both"/>
      </w:pPr>
      <w:r w:rsidRPr="00A04AEC">
        <w:t>1.3. Контроль в сфере благоустройства осуществляется Администрацией Первомайского муниципального района Ярославской области (далее - Администрация), в лице отдела  по ЖКХ, строительству и развитию инфраструктуры Администрации Первомайского муниципального района Ярославской области.</w:t>
      </w:r>
    </w:p>
    <w:p w:rsidR="00946003" w:rsidRPr="00A04AEC" w:rsidRDefault="00946003" w:rsidP="00946003">
      <w:pPr>
        <w:pStyle w:val="ConsPlusNormal"/>
        <w:ind w:firstLine="540"/>
        <w:jc w:val="both"/>
      </w:pPr>
      <w:r w:rsidRPr="00A04AEC">
        <w:t>1.4. Должностными лицами, уполномоченными осуществлять контроль в сфере благоустройства, являются:</w:t>
      </w:r>
    </w:p>
    <w:p w:rsidR="00946003" w:rsidRPr="00A04AEC" w:rsidRDefault="00946003" w:rsidP="00946003">
      <w:pPr>
        <w:pStyle w:val="ConsPlusNormal"/>
        <w:ind w:firstLine="540"/>
        <w:jc w:val="both"/>
      </w:pPr>
      <w:r w:rsidRPr="00A04AEC">
        <w:t>- 1) заместитель главы Первомайского муниципального района по ЖКХ, строительству и развитию инфраструктуры;</w:t>
      </w:r>
    </w:p>
    <w:p w:rsidR="00946003" w:rsidRPr="00A04AEC" w:rsidRDefault="00946003" w:rsidP="00946003">
      <w:pPr>
        <w:pStyle w:val="ConsPlusNormal"/>
        <w:ind w:firstLine="540"/>
        <w:jc w:val="both"/>
      </w:pPr>
      <w:r w:rsidRPr="00A04AEC">
        <w:t>2) консультант отдела ЖКХ, строительства и развития инфраструктуры (далее - инспектор).</w:t>
      </w:r>
    </w:p>
    <w:p w:rsidR="00946003" w:rsidRPr="00A04AEC" w:rsidRDefault="00946003" w:rsidP="00946003">
      <w:pPr>
        <w:pStyle w:val="ConsPlusNormal"/>
        <w:ind w:firstLine="540"/>
        <w:jc w:val="both"/>
      </w:pPr>
      <w:r w:rsidRPr="00A04AEC">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w:t>
      </w:r>
      <w:hyperlink r:id="rId8">
        <w:r w:rsidRPr="00A04AEC">
          <w:rPr>
            <w:color w:val="0000FF"/>
          </w:rPr>
          <w:t>законом</w:t>
        </w:r>
      </w:hyperlink>
      <w:r w:rsidRPr="00A04AEC">
        <w:t xml:space="preserve"> от 31.07.2020 N 248-ФЗ "О государственном контроле (надзоре) и муниципальном контроле в Российской Федерации" (далее - Федеральный закон от 31.07.2020 N 248-ФЗ) и иными федеральными законами.</w:t>
      </w:r>
    </w:p>
    <w:p w:rsidR="00946003" w:rsidRPr="00A04AEC" w:rsidRDefault="00946003" w:rsidP="00946003">
      <w:pPr>
        <w:pStyle w:val="ConsPlusNormal"/>
        <w:ind w:firstLine="540"/>
        <w:jc w:val="both"/>
      </w:pPr>
      <w:r w:rsidRPr="00A04AEC">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hyperlink r:id="rId9">
        <w:r w:rsidRPr="00A04AEC">
          <w:rPr>
            <w:color w:val="0000FF"/>
          </w:rPr>
          <w:t>закона</w:t>
        </w:r>
      </w:hyperlink>
      <w:r w:rsidRPr="00A04AEC">
        <w:t xml:space="preserve"> от. 31.07.20201 N 248-ФЗ, Федерального </w:t>
      </w:r>
      <w:hyperlink r:id="rId10">
        <w:r w:rsidRPr="00A04AEC">
          <w:rPr>
            <w:color w:val="0000FF"/>
          </w:rPr>
          <w:t>закона</w:t>
        </w:r>
      </w:hyperlink>
      <w:r w:rsidRPr="00A04AEC">
        <w:t xml:space="preserve"> от </w:t>
      </w:r>
      <w:r w:rsidRPr="00A04AEC">
        <w:lastRenderedPageBreak/>
        <w:t>06.10.2003 N 131-ФЗ "Об общих принципах организации местного самоуправления в Российской Федерации".</w:t>
      </w:r>
    </w:p>
    <w:p w:rsidR="00946003" w:rsidRPr="00A04AEC" w:rsidRDefault="00946003" w:rsidP="00946003">
      <w:pPr>
        <w:pStyle w:val="ConsPlusNormal"/>
        <w:ind w:firstLine="540"/>
        <w:jc w:val="both"/>
      </w:pPr>
      <w:r w:rsidRPr="00A04AEC">
        <w:t xml:space="preserve">1.6. Администрация осуществляет </w:t>
      </w:r>
      <w:proofErr w:type="gramStart"/>
      <w:r w:rsidRPr="00A04AEC">
        <w:t>контроль за</w:t>
      </w:r>
      <w:proofErr w:type="gramEnd"/>
      <w:r w:rsidRPr="00A04AEC">
        <w:t xml:space="preserve"> соблюдением Правил благоустройства, включающих:</w:t>
      </w:r>
    </w:p>
    <w:p w:rsidR="00946003" w:rsidRPr="00A04AEC" w:rsidRDefault="00946003" w:rsidP="00946003">
      <w:pPr>
        <w:pStyle w:val="ConsPlusNormal"/>
        <w:ind w:firstLine="540"/>
        <w:jc w:val="both"/>
      </w:pPr>
      <w:r w:rsidRPr="00A04AEC">
        <w:t>1) обязательные требования по содержанию прилегающих территорий;</w:t>
      </w:r>
    </w:p>
    <w:p w:rsidR="00946003" w:rsidRPr="00A04AEC" w:rsidRDefault="00946003" w:rsidP="00946003">
      <w:pPr>
        <w:pStyle w:val="ConsPlusNormal"/>
        <w:ind w:firstLine="540"/>
        <w:jc w:val="both"/>
      </w:pPr>
      <w:r w:rsidRPr="00A04AEC">
        <w:t>2) обязательные требования по содержанию элементов и объектов благоустройства; в том числе требования:</w:t>
      </w:r>
    </w:p>
    <w:p w:rsidR="00946003" w:rsidRPr="00A04AEC" w:rsidRDefault="00946003" w:rsidP="00946003">
      <w:pPr>
        <w:pStyle w:val="ConsPlusNormal"/>
        <w:ind w:firstLine="540"/>
        <w:jc w:val="both"/>
      </w:pPr>
      <w:r w:rsidRPr="00A04AEC">
        <w:t>- по организации, размещению и содержанию детских площадок;</w:t>
      </w:r>
    </w:p>
    <w:p w:rsidR="00946003" w:rsidRPr="00A04AEC" w:rsidRDefault="00946003" w:rsidP="00946003">
      <w:pPr>
        <w:pStyle w:val="ConsPlusNormal"/>
        <w:ind w:firstLine="540"/>
        <w:jc w:val="both"/>
      </w:pPr>
      <w:r w:rsidRPr="00A04AEC">
        <w:t>- по организации, размещению и содержанию спортивных площадок;</w:t>
      </w:r>
    </w:p>
    <w:p w:rsidR="00946003" w:rsidRPr="00A04AEC" w:rsidRDefault="00946003" w:rsidP="00946003">
      <w:pPr>
        <w:pStyle w:val="ConsPlusNormal"/>
        <w:ind w:firstLine="540"/>
        <w:jc w:val="both"/>
      </w:pPr>
      <w:r w:rsidRPr="00A04AEC">
        <w:t>- по организации, размещению и содержанию мест отдыха (площадок отдыха и зон отдыха);</w:t>
      </w:r>
    </w:p>
    <w:p w:rsidR="00946003" w:rsidRPr="00A04AEC" w:rsidRDefault="00946003" w:rsidP="00946003">
      <w:pPr>
        <w:pStyle w:val="ConsPlusNormal"/>
        <w:ind w:firstLine="540"/>
        <w:jc w:val="both"/>
      </w:pPr>
      <w:r w:rsidRPr="00A04AEC">
        <w:t>- по организации, размещению и содержанию площадок для выгула и (или) дрессировки животных (участков земли, предназначенных для выгула и (или) дрессировки животных);</w:t>
      </w:r>
    </w:p>
    <w:p w:rsidR="00946003" w:rsidRPr="00A04AEC" w:rsidRDefault="00946003" w:rsidP="00946003">
      <w:pPr>
        <w:pStyle w:val="ConsPlusNormal"/>
        <w:ind w:firstLine="540"/>
        <w:jc w:val="both"/>
      </w:pPr>
      <w:r w:rsidRPr="00A04AEC">
        <w:t>- по организации, размещению и содержанию площадок автостоянок и парковочных карманов;</w:t>
      </w:r>
    </w:p>
    <w:p w:rsidR="00946003" w:rsidRPr="00A04AEC" w:rsidRDefault="00946003" w:rsidP="00946003">
      <w:pPr>
        <w:pStyle w:val="ConsPlusNormal"/>
        <w:ind w:firstLine="540"/>
        <w:jc w:val="both"/>
      </w:pPr>
      <w:r w:rsidRPr="00A04AEC">
        <w:t>- по организации и содержанию строительных площадок, в том числе по установке и содержанию ограждений строительных площадок;</w:t>
      </w:r>
    </w:p>
    <w:p w:rsidR="00946003" w:rsidRPr="00A04AEC" w:rsidRDefault="00946003" w:rsidP="00946003">
      <w:pPr>
        <w:pStyle w:val="ConsPlusNormal"/>
        <w:ind w:firstLine="540"/>
        <w:jc w:val="both"/>
      </w:pPr>
      <w:r w:rsidRPr="00A04AEC">
        <w:t>- по организации, размещению и содержанию контейнерных площадок;</w:t>
      </w:r>
    </w:p>
    <w:p w:rsidR="00946003" w:rsidRPr="00A04AEC" w:rsidRDefault="00946003" w:rsidP="00946003">
      <w:pPr>
        <w:pStyle w:val="ConsPlusNormal"/>
        <w:ind w:firstLine="540"/>
        <w:jc w:val="both"/>
      </w:pPr>
      <w:r w:rsidRPr="00A04AEC">
        <w:t>- к установке и содержанию малых архитектурных форм (далее - МАФ), в том числе уличной мебели, к установке и содержанию урн, цветочниц, вазонов (в том числе навесных) и их ограждений;</w:t>
      </w:r>
    </w:p>
    <w:p w:rsidR="00946003" w:rsidRPr="00A04AEC" w:rsidRDefault="00946003" w:rsidP="00946003">
      <w:pPr>
        <w:pStyle w:val="ConsPlusNormal"/>
        <w:ind w:firstLine="540"/>
        <w:jc w:val="both"/>
      </w:pPr>
      <w:r w:rsidRPr="00A04AEC">
        <w:t>- по установке и содержанию ограждений (заборов),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46003" w:rsidRPr="00A04AEC" w:rsidRDefault="00946003" w:rsidP="00946003">
      <w:pPr>
        <w:pStyle w:val="ConsPlusNormal"/>
        <w:ind w:firstLine="540"/>
        <w:jc w:val="both"/>
      </w:pPr>
      <w:r w:rsidRPr="00A04AEC">
        <w:t>- по установке и содержанию водных устройств;</w:t>
      </w:r>
    </w:p>
    <w:p w:rsidR="00946003" w:rsidRPr="00A04AEC" w:rsidRDefault="00946003" w:rsidP="00946003">
      <w:pPr>
        <w:pStyle w:val="ConsPlusNormal"/>
        <w:ind w:firstLine="540"/>
        <w:jc w:val="both"/>
      </w:pPr>
      <w:r w:rsidRPr="00A04AEC">
        <w:t>- по установке и содержанию уличного коммунально-бытового оборудования;</w:t>
      </w:r>
    </w:p>
    <w:p w:rsidR="00946003" w:rsidRPr="00A04AEC" w:rsidRDefault="00946003" w:rsidP="00946003">
      <w:pPr>
        <w:pStyle w:val="ConsPlusNormal"/>
        <w:ind w:firstLine="540"/>
        <w:jc w:val="both"/>
      </w:pPr>
      <w:r w:rsidRPr="00A04AEC">
        <w:t>- по установке и содержанию уличного технического оборудования и инженерных коммуникаций;</w:t>
      </w:r>
    </w:p>
    <w:p w:rsidR="00946003" w:rsidRPr="00A04AEC" w:rsidRDefault="00946003" w:rsidP="00946003">
      <w:pPr>
        <w:pStyle w:val="ConsPlusNormal"/>
        <w:ind w:firstLine="540"/>
        <w:jc w:val="both"/>
      </w:pPr>
      <w:r w:rsidRPr="00A04AEC">
        <w:t>- по организации и содержанию парков, скверов и иных зеленых зон;</w:t>
      </w:r>
    </w:p>
    <w:p w:rsidR="00946003" w:rsidRPr="00A04AEC" w:rsidRDefault="00946003" w:rsidP="00946003">
      <w:pPr>
        <w:pStyle w:val="ConsPlusNormal"/>
        <w:ind w:firstLine="540"/>
        <w:jc w:val="both"/>
      </w:pPr>
      <w:r w:rsidRPr="00A04AEC">
        <w:t>- по организации и содержанию сезонных кафе;</w:t>
      </w:r>
    </w:p>
    <w:p w:rsidR="00946003" w:rsidRPr="00A04AEC" w:rsidRDefault="00946003" w:rsidP="00946003">
      <w:pPr>
        <w:pStyle w:val="ConsPlusNormal"/>
        <w:ind w:firstLine="540"/>
        <w:jc w:val="both"/>
      </w:pPr>
      <w:r w:rsidRPr="00A04AEC">
        <w:t>- к внешнему виду фасадов зданий, строений, сооружений;</w:t>
      </w:r>
    </w:p>
    <w:p w:rsidR="00946003" w:rsidRPr="00A04AEC" w:rsidRDefault="00946003" w:rsidP="00946003">
      <w:pPr>
        <w:pStyle w:val="ConsPlusNormal"/>
        <w:ind w:firstLine="540"/>
        <w:jc w:val="both"/>
      </w:pPr>
      <w:r w:rsidRPr="00A04AEC">
        <w:t>- к содержанию и ремонту зданий, строений, сооружений;</w:t>
      </w:r>
    </w:p>
    <w:p w:rsidR="00946003" w:rsidRPr="00A04AEC" w:rsidRDefault="00946003" w:rsidP="00946003">
      <w:pPr>
        <w:pStyle w:val="ConsPlusNormal"/>
        <w:ind w:firstLine="540"/>
        <w:jc w:val="both"/>
      </w:pPr>
      <w:r w:rsidRPr="00A04AEC">
        <w:t>- к содержанию, оформлению витрин предприятий потребительского рынка и услуг, других организаций;</w:t>
      </w:r>
    </w:p>
    <w:p w:rsidR="00946003" w:rsidRPr="00A04AEC" w:rsidRDefault="00946003" w:rsidP="00946003">
      <w:pPr>
        <w:pStyle w:val="ConsPlusNormal"/>
        <w:ind w:firstLine="540"/>
        <w:jc w:val="both"/>
      </w:pPr>
      <w:r w:rsidRPr="00A04AEC">
        <w:t>- к содержанию улиц (в том числе пешеходных) и дорог;</w:t>
      </w:r>
    </w:p>
    <w:p w:rsidR="00946003" w:rsidRPr="00A04AEC" w:rsidRDefault="00946003" w:rsidP="00946003">
      <w:pPr>
        <w:pStyle w:val="ConsPlusNormal"/>
        <w:ind w:firstLine="540"/>
        <w:jc w:val="both"/>
      </w:pPr>
      <w:r w:rsidRPr="00A04AEC">
        <w:t>- к организации и содержанию площадей;</w:t>
      </w:r>
    </w:p>
    <w:p w:rsidR="00946003" w:rsidRPr="00A04AEC" w:rsidRDefault="00946003" w:rsidP="00946003">
      <w:pPr>
        <w:pStyle w:val="ConsPlusNormal"/>
        <w:ind w:firstLine="540"/>
        <w:jc w:val="both"/>
      </w:pPr>
      <w:r w:rsidRPr="00A04AEC">
        <w:t>- к организации озеленения, к уходу за зелеными насаждениями, их содержанию, сохранению;</w:t>
      </w:r>
    </w:p>
    <w:p w:rsidR="00946003" w:rsidRPr="00A04AEC" w:rsidRDefault="00946003" w:rsidP="00946003">
      <w:pPr>
        <w:pStyle w:val="ConsPlusNormal"/>
        <w:ind w:firstLine="540"/>
        <w:jc w:val="both"/>
      </w:pPr>
      <w:r w:rsidRPr="00A04AEC">
        <w:t>- к организации, размещению и содержанию объектов (средств) наружного освещения (осветительного оборудования);</w:t>
      </w:r>
    </w:p>
    <w:p w:rsidR="00946003" w:rsidRPr="00A04AEC" w:rsidRDefault="00946003" w:rsidP="00946003">
      <w:pPr>
        <w:pStyle w:val="ConsPlusNormal"/>
        <w:ind w:firstLine="540"/>
        <w:jc w:val="both"/>
      </w:pPr>
      <w:r w:rsidRPr="00A04AEC">
        <w:lastRenderedPageBreak/>
        <w:t>- к размещению и содержанию информационных конструкций (вывесок), рекламных конструкций и иных средств размещения информации, содержанию рекламных конструкций;</w:t>
      </w:r>
    </w:p>
    <w:p w:rsidR="00946003" w:rsidRPr="00A04AEC" w:rsidRDefault="00946003" w:rsidP="00946003">
      <w:pPr>
        <w:pStyle w:val="ConsPlusNormal"/>
        <w:ind w:firstLine="540"/>
        <w:jc w:val="both"/>
      </w:pPr>
      <w:r w:rsidRPr="00A04AEC">
        <w:t>- по размещению и содержанию некапитальных нестационарных сооружений (нестационарных торговых объектов);</w:t>
      </w:r>
    </w:p>
    <w:p w:rsidR="00946003" w:rsidRPr="00A04AEC" w:rsidRDefault="00946003" w:rsidP="00946003">
      <w:pPr>
        <w:pStyle w:val="ConsPlusNormal"/>
        <w:ind w:firstLine="540"/>
        <w:jc w:val="both"/>
      </w:pPr>
      <w:r w:rsidRPr="00A04AEC">
        <w:t>- к осуществлению земляных работ;</w:t>
      </w:r>
    </w:p>
    <w:p w:rsidR="00946003" w:rsidRPr="00A04AEC" w:rsidRDefault="00946003" w:rsidP="00946003">
      <w:pPr>
        <w:pStyle w:val="ConsPlusNormal"/>
        <w:ind w:firstLine="540"/>
        <w:jc w:val="both"/>
      </w:pPr>
      <w:r w:rsidRPr="00A04AEC">
        <w:t>- к содержанию домовладений, в том числе используемых для временного (сезонного) проживания;</w:t>
      </w:r>
    </w:p>
    <w:p w:rsidR="00946003" w:rsidRPr="00A04AEC" w:rsidRDefault="00946003" w:rsidP="00946003">
      <w:pPr>
        <w:pStyle w:val="ConsPlusNormal"/>
        <w:ind w:firstLine="540"/>
        <w:jc w:val="both"/>
      </w:pPr>
      <w:r w:rsidRPr="00A04AEC">
        <w:t>- к благоустройству территорий общественного назначения;</w:t>
      </w:r>
    </w:p>
    <w:p w:rsidR="00946003" w:rsidRPr="00A04AEC" w:rsidRDefault="00946003" w:rsidP="00946003">
      <w:pPr>
        <w:pStyle w:val="ConsPlusNormal"/>
        <w:ind w:firstLine="540"/>
        <w:jc w:val="both"/>
      </w:pPr>
      <w:r w:rsidRPr="00A04AEC">
        <w:t>- к установке, содержанию и ремонту памятников и произведений монументального и декоративного искусства;</w:t>
      </w:r>
    </w:p>
    <w:p w:rsidR="00946003" w:rsidRPr="00A04AEC" w:rsidRDefault="00946003" w:rsidP="00946003">
      <w:pPr>
        <w:pStyle w:val="ConsPlusNormal"/>
        <w:ind w:firstLine="540"/>
        <w:jc w:val="both"/>
      </w:pPr>
      <w:r w:rsidRPr="00A04AEC">
        <w:t>3) обязательные требования к выполнению работ по благоустройству и периодичности их выполнения, в том числе обязательные требования:</w:t>
      </w:r>
    </w:p>
    <w:p w:rsidR="00946003" w:rsidRPr="00A04AEC" w:rsidRDefault="00946003" w:rsidP="00946003">
      <w:pPr>
        <w:pStyle w:val="ConsPlusNormal"/>
        <w:ind w:firstLine="540"/>
        <w:jc w:val="both"/>
      </w:pPr>
      <w:r w:rsidRPr="00A04AEC">
        <w:t xml:space="preserve">- по уборке территории </w:t>
      </w:r>
      <w:r>
        <w:t>поселений Первомайского муниципального района</w:t>
      </w:r>
      <w:r w:rsidRPr="00A04AEC">
        <w:t xml:space="preserve"> Ярославской области в зимний период, включая контроль проведения мероприятий по очистке от снега, наледи и сосулек кровель зданий, сооружений;</w:t>
      </w:r>
    </w:p>
    <w:p w:rsidR="00946003" w:rsidRPr="00A04AEC" w:rsidRDefault="00946003" w:rsidP="00946003">
      <w:pPr>
        <w:pStyle w:val="ConsPlusNormal"/>
        <w:ind w:firstLine="540"/>
        <w:jc w:val="both"/>
      </w:pPr>
      <w:r w:rsidRPr="00A04AEC">
        <w:t xml:space="preserve">- по уборке территории </w:t>
      </w:r>
      <w:r>
        <w:t>поселений Первомайского муниципального района</w:t>
      </w:r>
      <w:r w:rsidRPr="00A04AEC">
        <w:t xml:space="preserve"> Ярославской области в летний период;</w:t>
      </w:r>
    </w:p>
    <w:p w:rsidR="00946003" w:rsidRPr="00A04AEC" w:rsidRDefault="00946003" w:rsidP="00946003">
      <w:pPr>
        <w:pStyle w:val="ConsPlusNormal"/>
        <w:ind w:firstLine="540"/>
        <w:jc w:val="both"/>
      </w:pPr>
      <w:r w:rsidRPr="00A04AEC">
        <w:t>- по уходу за зелеными насаждениями;</w:t>
      </w:r>
    </w:p>
    <w:p w:rsidR="00946003" w:rsidRPr="00A04AEC" w:rsidRDefault="00946003" w:rsidP="00946003">
      <w:pPr>
        <w:pStyle w:val="ConsPlusNormal"/>
        <w:ind w:firstLine="540"/>
        <w:jc w:val="both"/>
      </w:pPr>
      <w:r w:rsidRPr="00A04AEC">
        <w:t>- по проведению очистки канав, труб, дренажей, предназначенных для отвода ливневых и грунтовых вод;</w:t>
      </w:r>
    </w:p>
    <w:p w:rsidR="00946003" w:rsidRPr="00A04AEC" w:rsidRDefault="00946003" w:rsidP="00946003">
      <w:pPr>
        <w:pStyle w:val="ConsPlusNormal"/>
        <w:ind w:firstLine="540"/>
        <w:jc w:val="both"/>
      </w:pPr>
      <w:r w:rsidRPr="00A04AEC">
        <w:t>- по очистке, окраске МАФ и элементов благоустройства;</w:t>
      </w:r>
    </w:p>
    <w:p w:rsidR="00946003" w:rsidRPr="00A04AEC" w:rsidRDefault="00946003" w:rsidP="00946003">
      <w:pPr>
        <w:pStyle w:val="ConsPlusNormal"/>
        <w:ind w:firstLine="540"/>
        <w:jc w:val="both"/>
      </w:pPr>
      <w:r w:rsidRPr="00A04AEC">
        <w:t>- по очистке урн по мере накопления отходов, их мойке, дезинфекции и окраске;</w:t>
      </w:r>
    </w:p>
    <w:p w:rsidR="00946003" w:rsidRPr="00A04AEC" w:rsidRDefault="00946003" w:rsidP="00946003">
      <w:pPr>
        <w:pStyle w:val="ConsPlusNormal"/>
        <w:ind w:firstLine="540"/>
        <w:jc w:val="both"/>
      </w:pPr>
      <w:r w:rsidRPr="00A04AEC">
        <w:t>- по сбору и вывозу отходов;</w:t>
      </w:r>
    </w:p>
    <w:p w:rsidR="00946003" w:rsidRPr="00A04AEC" w:rsidRDefault="00946003" w:rsidP="00946003">
      <w:pPr>
        <w:pStyle w:val="ConsPlusNormal"/>
        <w:ind w:firstLine="540"/>
        <w:jc w:val="both"/>
      </w:pPr>
      <w:r w:rsidRPr="00A04AEC">
        <w:t>- по восстановлению и замене покрытий дорог, проездов, тротуаров и их конструктивных элементов;</w:t>
      </w:r>
    </w:p>
    <w:p w:rsidR="00946003" w:rsidRPr="00A04AEC" w:rsidRDefault="00946003" w:rsidP="00946003">
      <w:pPr>
        <w:pStyle w:val="ConsPlusNormal"/>
        <w:ind w:firstLine="540"/>
        <w:jc w:val="both"/>
      </w:pPr>
      <w:r w:rsidRPr="00A04AEC">
        <w:t>- по замене, восстановлению МАФ, информационных и рекламных конструкций и их отдельных элементов;</w:t>
      </w:r>
    </w:p>
    <w:p w:rsidR="00946003" w:rsidRPr="00A04AEC" w:rsidRDefault="00946003" w:rsidP="00946003">
      <w:pPr>
        <w:pStyle w:val="ConsPlusNormal"/>
        <w:ind w:firstLine="540"/>
        <w:jc w:val="both"/>
      </w:pPr>
      <w:r w:rsidRPr="00A04AEC">
        <w:t>- по установке урн с дальнейшей заменой по необходимости, оборудованию и восстановлению контейнерных площадок в соответствии с санитарными правилами;</w:t>
      </w:r>
    </w:p>
    <w:p w:rsidR="00946003" w:rsidRPr="00A04AEC" w:rsidRDefault="00946003" w:rsidP="00946003">
      <w:pPr>
        <w:pStyle w:val="ConsPlusNormal"/>
        <w:ind w:firstLine="540"/>
        <w:jc w:val="both"/>
      </w:pPr>
      <w:r w:rsidRPr="00A04AEC">
        <w:t>- по ремонту и восстановлению разрушенных ограждений и оборудованию площадок;</w:t>
      </w:r>
    </w:p>
    <w:p w:rsidR="00946003" w:rsidRPr="00A04AEC" w:rsidRDefault="00946003" w:rsidP="00946003">
      <w:pPr>
        <w:pStyle w:val="ConsPlusNormal"/>
        <w:ind w:firstLine="540"/>
        <w:jc w:val="both"/>
      </w:pPr>
      <w:r w:rsidRPr="00A04AEC">
        <w:t>- по восстановлению объектов наружного освещения, окраске опор наружного освещения;</w:t>
      </w:r>
    </w:p>
    <w:p w:rsidR="00946003" w:rsidRPr="00A04AEC" w:rsidRDefault="00946003" w:rsidP="00946003">
      <w:pPr>
        <w:pStyle w:val="ConsPlusNormal"/>
        <w:ind w:firstLine="540"/>
        <w:jc w:val="both"/>
      </w:pPr>
      <w:r w:rsidRPr="00A04AEC">
        <w:t xml:space="preserve">- по текущим работам по уходу за зелеными насаждениями, сносу сухих, аварийных и потерявших декоративный вид зеленых насаждений с корчевкой пней, посадке деревьев и кустарников, подсеву газонов, санитарной обрезке растений, удалению поросли, стрижке и </w:t>
      </w:r>
      <w:proofErr w:type="spellStart"/>
      <w:r w:rsidRPr="00A04AEC">
        <w:t>кронированию</w:t>
      </w:r>
      <w:proofErr w:type="spellEnd"/>
      <w:r w:rsidRPr="00A04AEC">
        <w:t xml:space="preserve"> живой изгороди, лечению ран при необходимости.</w:t>
      </w:r>
    </w:p>
    <w:p w:rsidR="00946003" w:rsidRPr="00A04AEC" w:rsidRDefault="00946003" w:rsidP="00946003">
      <w:pPr>
        <w:pStyle w:val="ConsPlusNormal"/>
        <w:ind w:firstLine="540"/>
        <w:jc w:val="both"/>
      </w:pPr>
      <w:r w:rsidRPr="00A04AEC">
        <w:t xml:space="preserve">Администрация осуществляет </w:t>
      </w:r>
      <w:proofErr w:type="gramStart"/>
      <w:r w:rsidRPr="00A04AEC">
        <w:t>контроль за</w:t>
      </w:r>
      <w:proofErr w:type="gramEnd"/>
      <w:r w:rsidRPr="00A04AEC">
        <w:t xml:space="preserve"> соблюдением исполнения предписаний об устранении нарушений обязательных требований, выданных </w:t>
      </w:r>
      <w:r w:rsidRPr="00A04AEC">
        <w:lastRenderedPageBreak/>
        <w:t>должностными лицами, уполномоченными осуществлять контроль, в пределах их компетенции.</w:t>
      </w:r>
    </w:p>
    <w:p w:rsidR="00946003" w:rsidRPr="00A04AEC" w:rsidRDefault="00946003" w:rsidP="00946003">
      <w:pPr>
        <w:pStyle w:val="ConsPlusNormal"/>
        <w:ind w:firstLine="540"/>
        <w:jc w:val="both"/>
      </w:pPr>
      <w:r w:rsidRPr="00A04AEC">
        <w:t>1.7. Под элементами объектов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ограждения (ограждающие устройства), применяемые как составные части благоустройства территории.</w:t>
      </w:r>
    </w:p>
    <w:p w:rsidR="00946003" w:rsidRPr="00A04AEC" w:rsidRDefault="00946003" w:rsidP="00946003">
      <w:pPr>
        <w:pStyle w:val="ConsPlusNormal"/>
        <w:ind w:firstLine="540"/>
        <w:jc w:val="both"/>
      </w:pPr>
      <w:proofErr w:type="gramStart"/>
      <w:r w:rsidRPr="00A04AEC">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 в том числе:</w:t>
      </w:r>
      <w:proofErr w:type="gramEnd"/>
    </w:p>
    <w:p w:rsidR="00946003" w:rsidRPr="00A04AEC" w:rsidRDefault="00946003" w:rsidP="00946003">
      <w:pPr>
        <w:pStyle w:val="ConsPlusNormal"/>
        <w:ind w:firstLine="540"/>
        <w:jc w:val="both"/>
      </w:pPr>
      <w:proofErr w:type="gramStart"/>
      <w:r w:rsidRPr="00A04AEC">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946003" w:rsidRPr="00A04AEC" w:rsidRDefault="00946003" w:rsidP="00946003">
      <w:pPr>
        <w:pStyle w:val="ConsPlusNormal"/>
        <w:ind w:firstLine="540"/>
        <w:jc w:val="both"/>
      </w:pPr>
      <w:proofErr w:type="gramStart"/>
      <w:r w:rsidRPr="00A04AEC">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946003" w:rsidRPr="00A04AEC" w:rsidRDefault="00946003" w:rsidP="00946003">
      <w:pPr>
        <w:pStyle w:val="ConsPlusNormal"/>
        <w:ind w:firstLine="540"/>
        <w:jc w:val="both"/>
      </w:pPr>
      <w:r w:rsidRPr="00A04AEC">
        <w:t>3) дворовые территории;</w:t>
      </w:r>
    </w:p>
    <w:p w:rsidR="00946003" w:rsidRPr="00A04AEC" w:rsidRDefault="00946003" w:rsidP="00946003">
      <w:pPr>
        <w:pStyle w:val="ConsPlusNormal"/>
        <w:ind w:firstLine="540"/>
        <w:jc w:val="both"/>
      </w:pPr>
      <w:r w:rsidRPr="00A04AEC">
        <w:t>4) детские и спортивные площадки;</w:t>
      </w:r>
    </w:p>
    <w:p w:rsidR="00946003" w:rsidRPr="00A04AEC" w:rsidRDefault="00946003" w:rsidP="00946003">
      <w:pPr>
        <w:pStyle w:val="ConsPlusNormal"/>
        <w:ind w:firstLine="540"/>
        <w:jc w:val="both"/>
      </w:pPr>
      <w:r w:rsidRPr="00A04AEC">
        <w:t>5) площадки для выгула животных;</w:t>
      </w:r>
    </w:p>
    <w:p w:rsidR="00946003" w:rsidRPr="00A04AEC" w:rsidRDefault="00946003" w:rsidP="00946003">
      <w:pPr>
        <w:pStyle w:val="ConsPlusNormal"/>
        <w:ind w:firstLine="540"/>
        <w:jc w:val="both"/>
      </w:pPr>
      <w:r w:rsidRPr="00A04AEC">
        <w:t>6) парковки (парковочные места);</w:t>
      </w:r>
    </w:p>
    <w:p w:rsidR="00946003" w:rsidRPr="00A04AEC" w:rsidRDefault="00946003" w:rsidP="00946003">
      <w:pPr>
        <w:pStyle w:val="ConsPlusNormal"/>
        <w:ind w:firstLine="540"/>
        <w:jc w:val="both"/>
      </w:pPr>
      <w:r w:rsidRPr="00A04AEC">
        <w:t>7) парки, скверы, иные зеленые зоны;</w:t>
      </w:r>
    </w:p>
    <w:p w:rsidR="00946003" w:rsidRPr="00A04AEC" w:rsidRDefault="00946003" w:rsidP="00946003">
      <w:pPr>
        <w:pStyle w:val="ConsPlusNormal"/>
        <w:ind w:firstLine="540"/>
        <w:jc w:val="both"/>
      </w:pPr>
      <w:r w:rsidRPr="00A04AEC">
        <w:t>8) технические и санитарно-защитные зоны.</w:t>
      </w:r>
    </w:p>
    <w:p w:rsidR="00946003" w:rsidRPr="00A04AEC" w:rsidRDefault="00946003" w:rsidP="00946003">
      <w:pPr>
        <w:pStyle w:val="ConsPlusNormal"/>
        <w:ind w:firstLine="540"/>
        <w:jc w:val="both"/>
      </w:pPr>
      <w:r w:rsidRPr="00A04AEC">
        <w:t>1.8. Администрацией в рамках осуществления контроля в сфере благоустройства обеспечивается учет объектов в сфере благоустройства.</w:t>
      </w:r>
    </w:p>
    <w:p w:rsidR="00946003" w:rsidRPr="00A04AEC" w:rsidRDefault="00946003" w:rsidP="00946003">
      <w:pPr>
        <w:pStyle w:val="ConsPlusNormal"/>
        <w:jc w:val="both"/>
      </w:pPr>
    </w:p>
    <w:p w:rsidR="00946003" w:rsidRPr="00A04AEC" w:rsidRDefault="00946003" w:rsidP="00946003">
      <w:pPr>
        <w:pStyle w:val="ConsPlusTitle"/>
        <w:ind w:firstLine="540"/>
        <w:jc w:val="both"/>
        <w:outlineLvl w:val="1"/>
        <w:rPr>
          <w:rFonts w:ascii="Times New Roman" w:hAnsi="Times New Roman" w:cs="Times New Roman"/>
          <w:sz w:val="28"/>
          <w:szCs w:val="28"/>
        </w:rPr>
      </w:pPr>
      <w:r w:rsidRPr="00A04AEC">
        <w:rPr>
          <w:rFonts w:ascii="Times New Roman" w:hAnsi="Times New Roman" w:cs="Times New Roman"/>
          <w:sz w:val="28"/>
          <w:szCs w:val="28"/>
        </w:rPr>
        <w:t>2. Управление рисками причинения вреда (ущерба) охраняемым законом ценностям</w:t>
      </w:r>
    </w:p>
    <w:p w:rsidR="00946003" w:rsidRPr="00A04AEC" w:rsidRDefault="00946003" w:rsidP="00946003">
      <w:pPr>
        <w:pStyle w:val="ConsPlusNormal"/>
        <w:jc w:val="both"/>
      </w:pPr>
    </w:p>
    <w:p w:rsidR="00946003" w:rsidRPr="00A04AEC" w:rsidRDefault="00946003" w:rsidP="00946003">
      <w:pPr>
        <w:pStyle w:val="ConsPlusNormal"/>
        <w:ind w:firstLine="540"/>
        <w:jc w:val="both"/>
      </w:pPr>
      <w:r w:rsidRPr="00A04AEC">
        <w:t xml:space="preserve">2.1. Руководствуясь </w:t>
      </w:r>
      <w:hyperlink r:id="rId11">
        <w:r w:rsidRPr="00A04AEC">
          <w:rPr>
            <w:color w:val="0000FF"/>
          </w:rPr>
          <w:t>ч. 7 статьи 22</w:t>
        </w:r>
      </w:hyperlink>
      <w:r w:rsidRPr="00A04AEC">
        <w:t xml:space="preserve"> Федерального закона от 31 июля 2020 г. N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жилищного контроля на территории Первомайского муниципального района не применяется.</w:t>
      </w:r>
    </w:p>
    <w:p w:rsidR="00946003" w:rsidRPr="00A04AEC" w:rsidRDefault="00946003" w:rsidP="00946003">
      <w:pPr>
        <w:pStyle w:val="ConsPlusNormal"/>
        <w:ind w:firstLine="540"/>
        <w:jc w:val="both"/>
      </w:pPr>
      <w:r w:rsidRPr="00A04AEC">
        <w:t xml:space="preserve">2.2. Руководствуясь </w:t>
      </w:r>
      <w:hyperlink r:id="rId12">
        <w:r w:rsidRPr="00A04AEC">
          <w:rPr>
            <w:color w:val="0000FF"/>
          </w:rPr>
          <w:t>ч. 2 статьи 61</w:t>
        </w:r>
      </w:hyperlink>
      <w:r w:rsidRPr="00A04AEC">
        <w:t xml:space="preserve"> Федерального закона от 31 июля 2020 г. N 248-ФЗ "О государственном контроле (надзоре) и муниципальном контроле в Российской Федерации", муниципальный жилищный контроль на </w:t>
      </w:r>
      <w:r w:rsidRPr="00A04AEC">
        <w:lastRenderedPageBreak/>
        <w:t>территории Первомайского муниципального района осуществляется без проведения плановых контрольных (надзорных) мероприятий.</w:t>
      </w:r>
    </w:p>
    <w:p w:rsidR="00946003" w:rsidRPr="00A04AEC" w:rsidRDefault="00946003" w:rsidP="00946003">
      <w:pPr>
        <w:pStyle w:val="ConsPlusTitle"/>
        <w:ind w:firstLine="540"/>
        <w:jc w:val="both"/>
        <w:outlineLvl w:val="1"/>
        <w:rPr>
          <w:rFonts w:ascii="Times New Roman" w:hAnsi="Times New Roman" w:cs="Times New Roman"/>
          <w:sz w:val="28"/>
          <w:szCs w:val="28"/>
        </w:rPr>
      </w:pPr>
    </w:p>
    <w:p w:rsidR="00946003" w:rsidRPr="00A04AEC" w:rsidRDefault="00946003" w:rsidP="00946003">
      <w:pPr>
        <w:pStyle w:val="ConsPlusTitle"/>
        <w:ind w:firstLine="540"/>
        <w:jc w:val="both"/>
        <w:outlineLvl w:val="1"/>
        <w:rPr>
          <w:rFonts w:ascii="Times New Roman" w:hAnsi="Times New Roman" w:cs="Times New Roman"/>
          <w:sz w:val="28"/>
          <w:szCs w:val="28"/>
        </w:rPr>
      </w:pPr>
      <w:r w:rsidRPr="00A04AEC">
        <w:rPr>
          <w:rFonts w:ascii="Times New Roman" w:hAnsi="Times New Roman" w:cs="Times New Roman"/>
          <w:sz w:val="28"/>
          <w:szCs w:val="28"/>
        </w:rPr>
        <w:t>3. Профилактика рисков причинения вреда (ущерба) охраняемым законом ценностям</w:t>
      </w:r>
    </w:p>
    <w:p w:rsidR="00946003" w:rsidRPr="00A04AEC" w:rsidRDefault="00946003" w:rsidP="00946003">
      <w:pPr>
        <w:pStyle w:val="ConsPlusNormal"/>
        <w:jc w:val="both"/>
      </w:pPr>
    </w:p>
    <w:p w:rsidR="00946003" w:rsidRPr="00A04AEC" w:rsidRDefault="00946003" w:rsidP="00946003">
      <w:pPr>
        <w:pStyle w:val="ConsPlusNormal"/>
        <w:ind w:firstLine="540"/>
        <w:jc w:val="both"/>
      </w:pPr>
      <w:r w:rsidRPr="00A04AEC">
        <w:t>3.1. Профилактические мероприятия осуществляются контрольным органом посредством реализации программы профилактики рисков причинения вреда (ущерба) охраняемым законом ценностям, ежегодно утверждаемой контрольным органом и размещаемой на официальном сайте Администрации Первомайского муниципального района в информационно-телекоммуникационной сети "Интернет" (далее - сеть "Интернет").</w:t>
      </w:r>
    </w:p>
    <w:p w:rsidR="00946003" w:rsidRPr="00A04AEC" w:rsidRDefault="00946003" w:rsidP="00946003">
      <w:pPr>
        <w:pStyle w:val="ConsPlusNormal"/>
        <w:ind w:firstLine="540"/>
        <w:jc w:val="both"/>
      </w:pPr>
      <w:r w:rsidRPr="00A04AEC">
        <w:t>При осуществлении контроля проводятся следующие виды профилактических мероприятий:</w:t>
      </w:r>
    </w:p>
    <w:p w:rsidR="00946003" w:rsidRPr="00A04AEC" w:rsidRDefault="00946003" w:rsidP="00946003">
      <w:pPr>
        <w:pStyle w:val="ConsPlusNormal"/>
        <w:ind w:firstLine="540"/>
        <w:jc w:val="both"/>
      </w:pPr>
      <w:r w:rsidRPr="00A04AEC">
        <w:t>- информирование;</w:t>
      </w:r>
    </w:p>
    <w:p w:rsidR="00946003" w:rsidRPr="00A04AEC" w:rsidRDefault="00946003" w:rsidP="00946003">
      <w:pPr>
        <w:pStyle w:val="ConsPlusNormal"/>
        <w:ind w:firstLine="540"/>
        <w:jc w:val="both"/>
      </w:pPr>
      <w:r w:rsidRPr="00A04AEC">
        <w:t>- объявление предостережения о недопустимости нарушения обязательных требований (далее - предостережение);</w:t>
      </w:r>
    </w:p>
    <w:p w:rsidR="00946003" w:rsidRPr="00A04AEC" w:rsidRDefault="00946003" w:rsidP="00946003">
      <w:pPr>
        <w:pStyle w:val="ConsPlusNormal"/>
        <w:ind w:firstLine="540"/>
        <w:jc w:val="both"/>
      </w:pPr>
      <w:r w:rsidRPr="00A04AEC">
        <w:t>- консультирование;</w:t>
      </w:r>
    </w:p>
    <w:p w:rsidR="00946003" w:rsidRPr="00A04AEC" w:rsidRDefault="00946003" w:rsidP="00946003">
      <w:pPr>
        <w:pStyle w:val="ConsPlusNormal"/>
        <w:ind w:firstLine="540"/>
        <w:jc w:val="both"/>
      </w:pPr>
      <w:r w:rsidRPr="00A04AEC">
        <w:t>- профилактический визит.</w:t>
      </w:r>
    </w:p>
    <w:p w:rsidR="00946003" w:rsidRPr="00A04AEC" w:rsidRDefault="00946003" w:rsidP="00946003">
      <w:pPr>
        <w:pStyle w:val="ConsPlusNormal"/>
        <w:ind w:firstLine="540"/>
        <w:jc w:val="both"/>
      </w:pPr>
      <w:r w:rsidRPr="00A04AEC">
        <w:t xml:space="preserve">3.2. </w:t>
      </w:r>
      <w:proofErr w:type="gramStart"/>
      <w:r w:rsidRPr="00A04AEC">
        <w:t xml:space="preserve">Информирование осуществляется посредством размещения контрольным органом сведений, предусмотренных </w:t>
      </w:r>
      <w:hyperlink r:id="rId13">
        <w:r w:rsidRPr="00A04AEC">
          <w:rPr>
            <w:color w:val="0000FF"/>
          </w:rPr>
          <w:t>частью 3 статьи 46</w:t>
        </w:r>
      </w:hyperlink>
      <w:r w:rsidRPr="00A04AEC">
        <w:t xml:space="preserve"> Федерального закона от 31.07.2020 N 248-ФЗ, на официальном сайте Администрации Первомайского муниципального района в сети "Интернет", в средствах массовой информации, а также через личные кабинеты контролируемых лиц в государственных информационных системах (при их наличии), а также в иных формах.</w:t>
      </w:r>
      <w:proofErr w:type="gramEnd"/>
    </w:p>
    <w:p w:rsidR="00946003" w:rsidRPr="00A04AEC" w:rsidRDefault="00946003" w:rsidP="00946003">
      <w:pPr>
        <w:pStyle w:val="ConsPlusNormal"/>
        <w:ind w:firstLine="540"/>
        <w:jc w:val="both"/>
      </w:pPr>
      <w:r w:rsidRPr="00A04AEC">
        <w:t xml:space="preserve">3.3. </w:t>
      </w:r>
      <w:proofErr w:type="gramStart"/>
      <w:r w:rsidRPr="00A04AEC">
        <w:t>Предостережение объявляется контрольным органом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p w:rsidR="00946003" w:rsidRPr="00A04AEC" w:rsidRDefault="00946003" w:rsidP="00946003">
      <w:pPr>
        <w:pStyle w:val="ConsPlusNormal"/>
        <w:ind w:firstLine="540"/>
        <w:jc w:val="both"/>
      </w:pPr>
      <w:r w:rsidRPr="00A04AEC">
        <w:t xml:space="preserve">Объявление предостережения осуществляется в порядке, установленном </w:t>
      </w:r>
      <w:hyperlink r:id="rId14">
        <w:r w:rsidRPr="00A04AEC">
          <w:rPr>
            <w:color w:val="0000FF"/>
          </w:rPr>
          <w:t>статьей 49</w:t>
        </w:r>
      </w:hyperlink>
      <w:r w:rsidRPr="00A04AEC">
        <w:t xml:space="preserve"> Федерального закона от 31.07.2020 N 248-ФЗ.</w:t>
      </w:r>
    </w:p>
    <w:p w:rsidR="00946003" w:rsidRPr="00A04AEC" w:rsidRDefault="00946003" w:rsidP="00946003">
      <w:pPr>
        <w:pStyle w:val="ConsPlusNormal"/>
        <w:ind w:firstLine="540"/>
        <w:jc w:val="both"/>
      </w:pPr>
      <w:r w:rsidRPr="00A04AEC">
        <w:t>Контрольный орган производит регистрацию предостережений в журнале учета предостережений.</w:t>
      </w:r>
    </w:p>
    <w:p w:rsidR="00946003" w:rsidRPr="00A04AEC" w:rsidRDefault="00946003" w:rsidP="00946003">
      <w:pPr>
        <w:pStyle w:val="ConsPlusNormal"/>
        <w:ind w:firstLine="540"/>
        <w:jc w:val="both"/>
      </w:pPr>
      <w:r w:rsidRPr="00A04AEC">
        <w:t>Контролируемое лицо вправе в течение десяти рабочих дней со дня получения предостережения подать в контрольный орган возражение в отношении указанного предостережения.</w:t>
      </w:r>
    </w:p>
    <w:p w:rsidR="00946003" w:rsidRPr="00A04AEC" w:rsidRDefault="00946003" w:rsidP="00946003">
      <w:pPr>
        <w:pStyle w:val="ConsPlusNormal"/>
        <w:ind w:firstLine="540"/>
        <w:jc w:val="both"/>
      </w:pPr>
      <w:r w:rsidRPr="00A04AEC">
        <w:t>В возражении контролируемым лицом указываются:</w:t>
      </w:r>
    </w:p>
    <w:p w:rsidR="00946003" w:rsidRPr="00A04AEC" w:rsidRDefault="00946003" w:rsidP="00946003">
      <w:pPr>
        <w:pStyle w:val="ConsPlusNormal"/>
        <w:ind w:firstLine="540"/>
        <w:jc w:val="both"/>
      </w:pPr>
      <w:r w:rsidRPr="00A04AEC">
        <w:t>- наименование контролируемого лица - для юридического лица, фамилия, имя, отчество (при наличии) контролируемого лица - для физического лица, в том числе индивидуального предпринимателя;</w:t>
      </w:r>
    </w:p>
    <w:p w:rsidR="00946003" w:rsidRPr="00A04AEC" w:rsidRDefault="00946003" w:rsidP="00946003">
      <w:pPr>
        <w:pStyle w:val="ConsPlusNormal"/>
        <w:ind w:firstLine="540"/>
        <w:jc w:val="both"/>
      </w:pPr>
      <w:r w:rsidRPr="00A04AEC">
        <w:t>- идентификационный номер налогоплательщика;</w:t>
      </w:r>
    </w:p>
    <w:p w:rsidR="00946003" w:rsidRPr="00A04AEC" w:rsidRDefault="00946003" w:rsidP="00946003">
      <w:pPr>
        <w:pStyle w:val="ConsPlusNormal"/>
        <w:ind w:firstLine="540"/>
        <w:jc w:val="both"/>
      </w:pPr>
      <w:r w:rsidRPr="00A04AEC">
        <w:lastRenderedPageBreak/>
        <w:t>- дата и номер предостережения;</w:t>
      </w:r>
    </w:p>
    <w:p w:rsidR="00946003" w:rsidRPr="00A04AEC" w:rsidRDefault="00946003" w:rsidP="00946003">
      <w:pPr>
        <w:pStyle w:val="ConsPlusNormal"/>
        <w:ind w:firstLine="540"/>
        <w:jc w:val="both"/>
      </w:pPr>
      <w:r w:rsidRPr="00A04AEC">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46003" w:rsidRPr="00A04AEC" w:rsidRDefault="00946003" w:rsidP="00946003">
      <w:pPr>
        <w:pStyle w:val="ConsPlusNormal"/>
        <w:ind w:firstLine="540"/>
        <w:jc w:val="both"/>
      </w:pPr>
      <w:r w:rsidRPr="00A04AEC">
        <w:t>Контрольный орган рассматривает возражение и в течение десяти рабочих дней со дня получения возражения направляет контролируемому лицу ответ, который должен содержать одно из следующих решений:</w:t>
      </w:r>
    </w:p>
    <w:p w:rsidR="00946003" w:rsidRPr="00A04AEC" w:rsidRDefault="00946003" w:rsidP="00946003">
      <w:pPr>
        <w:pStyle w:val="ConsPlusNormal"/>
        <w:ind w:firstLine="540"/>
        <w:jc w:val="both"/>
      </w:pPr>
      <w:r w:rsidRPr="00A04AEC">
        <w:t>- об удовлетворении возражения в форме отмены объявленного предостережения;</w:t>
      </w:r>
    </w:p>
    <w:p w:rsidR="00946003" w:rsidRPr="00A04AEC" w:rsidRDefault="00946003" w:rsidP="00946003">
      <w:pPr>
        <w:pStyle w:val="ConsPlusNormal"/>
        <w:ind w:firstLine="540"/>
        <w:jc w:val="both"/>
      </w:pPr>
      <w:r w:rsidRPr="00A04AEC">
        <w:t>- об отказе в удовлетворении возражения в случае обоснованности объявленного предостережения.</w:t>
      </w:r>
    </w:p>
    <w:p w:rsidR="00946003" w:rsidRPr="00A04AEC" w:rsidRDefault="00946003" w:rsidP="00946003">
      <w:pPr>
        <w:pStyle w:val="ConsPlusNormal"/>
        <w:ind w:firstLine="540"/>
        <w:jc w:val="both"/>
      </w:pPr>
      <w:r w:rsidRPr="00A04AEC">
        <w:t>Повторное направление возражения по тем же основаниям не допускается.</w:t>
      </w:r>
    </w:p>
    <w:p w:rsidR="00946003" w:rsidRPr="00A04AEC" w:rsidRDefault="00946003" w:rsidP="00946003">
      <w:pPr>
        <w:pStyle w:val="ConsPlusNormal"/>
        <w:ind w:firstLine="540"/>
        <w:jc w:val="both"/>
      </w:pPr>
      <w:r w:rsidRPr="00A04AEC">
        <w:t xml:space="preserve">3.4. Консультирование контролируемых лиц осуществляется в письменной форме при их письменном обращении, в устной форме по телефону, посредством видео-конференц-связи, на личном приеме либо в ходе осуществления контрольного мероприятия в порядке, установленном </w:t>
      </w:r>
      <w:hyperlink r:id="rId15">
        <w:r w:rsidRPr="00A04AEC">
          <w:rPr>
            <w:color w:val="0000FF"/>
          </w:rPr>
          <w:t>статьей 50</w:t>
        </w:r>
      </w:hyperlink>
      <w:r w:rsidRPr="00A04AEC">
        <w:t xml:space="preserve"> Федерального закона от 31.07.2020 N 248-ФЗ.</w:t>
      </w:r>
    </w:p>
    <w:p w:rsidR="00946003" w:rsidRPr="00A04AEC" w:rsidRDefault="00946003" w:rsidP="00946003">
      <w:pPr>
        <w:pStyle w:val="ConsPlusNormal"/>
        <w:ind w:firstLine="540"/>
        <w:jc w:val="both"/>
      </w:pPr>
      <w:r w:rsidRPr="00A04AEC">
        <w:t>Консультирование, в том числе письменное консультирование, осуществляется по следующим вопросам:</w:t>
      </w:r>
    </w:p>
    <w:p w:rsidR="00946003" w:rsidRPr="00A04AEC" w:rsidRDefault="00946003" w:rsidP="00946003">
      <w:pPr>
        <w:pStyle w:val="ConsPlusNormal"/>
        <w:ind w:firstLine="540"/>
        <w:jc w:val="both"/>
      </w:pPr>
      <w:r w:rsidRPr="00A04AEC">
        <w:t>- о нормативных правовых актах, содержащих обязательные требования;</w:t>
      </w:r>
    </w:p>
    <w:p w:rsidR="00946003" w:rsidRPr="00A04AEC" w:rsidRDefault="00946003" w:rsidP="00946003">
      <w:pPr>
        <w:pStyle w:val="ConsPlusNormal"/>
        <w:ind w:firstLine="540"/>
        <w:jc w:val="both"/>
      </w:pPr>
      <w:r w:rsidRPr="00A04AEC">
        <w:t>- о порядке осуществления контрольных мероприятий, установленных настоящим Положением;</w:t>
      </w:r>
    </w:p>
    <w:p w:rsidR="00946003" w:rsidRPr="00A04AEC" w:rsidRDefault="00946003" w:rsidP="00946003">
      <w:pPr>
        <w:pStyle w:val="ConsPlusNormal"/>
        <w:ind w:firstLine="540"/>
        <w:jc w:val="both"/>
      </w:pPr>
      <w:r w:rsidRPr="00A04AEC">
        <w:t>- о порядке обжалования действий (бездействия) должностных лиц контрольного органа;</w:t>
      </w:r>
    </w:p>
    <w:p w:rsidR="00946003" w:rsidRPr="00A04AEC" w:rsidRDefault="00946003" w:rsidP="00946003">
      <w:pPr>
        <w:pStyle w:val="ConsPlusNormal"/>
        <w:ind w:firstLine="540"/>
        <w:jc w:val="both"/>
      </w:pPr>
      <w:r w:rsidRPr="00A04AEC">
        <w:t>- о месте нахождения, справочных телефонах, графике работы, адресе электронной почты и официального сайта Администрации Первомайского муниципального района в сети "Интернет".</w:t>
      </w:r>
    </w:p>
    <w:p w:rsidR="00946003" w:rsidRPr="00A04AEC" w:rsidRDefault="00946003" w:rsidP="00946003">
      <w:pPr>
        <w:pStyle w:val="ConsPlusNormal"/>
        <w:ind w:firstLine="540"/>
        <w:jc w:val="both"/>
      </w:pPr>
      <w:r w:rsidRPr="00A04AEC">
        <w:t xml:space="preserve">Ответы на письменные обращения предоставляются в сроки, установленные Федеральным </w:t>
      </w:r>
      <w:hyperlink r:id="rId16">
        <w:r w:rsidRPr="00A04AEC">
          <w:rPr>
            <w:color w:val="0000FF"/>
          </w:rPr>
          <w:t>законом</w:t>
        </w:r>
      </w:hyperlink>
      <w:r w:rsidRPr="00A04AEC">
        <w:t xml:space="preserve"> от 02.05.2006 N 59-ФЗ "О порядке рассмотрения обращений граждан Российской Федерации".</w:t>
      </w:r>
    </w:p>
    <w:p w:rsidR="00946003" w:rsidRPr="00A04AEC" w:rsidRDefault="00946003" w:rsidP="00946003">
      <w:pPr>
        <w:pStyle w:val="ConsPlusNormal"/>
        <w:ind w:firstLine="540"/>
        <w:jc w:val="both"/>
      </w:pPr>
      <w:r w:rsidRPr="00A04AEC">
        <w:t>Контрольный орган осуществляет учет консультирований в журнале проведения консультирования.</w:t>
      </w:r>
    </w:p>
    <w:p w:rsidR="00946003" w:rsidRPr="00A04AEC" w:rsidRDefault="00946003" w:rsidP="00946003">
      <w:pPr>
        <w:pStyle w:val="ConsPlusNormal"/>
        <w:ind w:firstLine="540"/>
        <w:jc w:val="both"/>
      </w:pPr>
      <w:r w:rsidRPr="00A04AEC">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Первомайского муниципального района в сети "Интернет" письменного разъяснения, подписанного руководителем контрольного органа.</w:t>
      </w:r>
    </w:p>
    <w:p w:rsidR="00946003" w:rsidRPr="00A04AEC" w:rsidRDefault="00946003" w:rsidP="00946003">
      <w:pPr>
        <w:pStyle w:val="ConsPlusNormal"/>
        <w:ind w:firstLine="540"/>
        <w:jc w:val="both"/>
      </w:pPr>
      <w:r w:rsidRPr="00A04AEC">
        <w:t xml:space="preserve">3.5. Профилактический визит проводится уполномоченным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соответствии с положениями </w:t>
      </w:r>
      <w:hyperlink r:id="rId17">
        <w:r w:rsidRPr="00A04AEC">
          <w:rPr>
            <w:color w:val="0000FF"/>
          </w:rPr>
          <w:t>статьи 52</w:t>
        </w:r>
      </w:hyperlink>
      <w:r w:rsidRPr="00A04AEC">
        <w:t xml:space="preserve"> Федерального закона N 248-ФЗ.</w:t>
      </w:r>
    </w:p>
    <w:p w:rsidR="00946003" w:rsidRPr="00A04AEC" w:rsidRDefault="00946003" w:rsidP="00946003">
      <w:pPr>
        <w:pStyle w:val="ConsPlusNormal"/>
        <w:ind w:firstLine="540"/>
        <w:jc w:val="both"/>
      </w:pPr>
      <w:r w:rsidRPr="00A04AEC">
        <w:lastRenderedPageBreak/>
        <w:t xml:space="preserve">О проведении профилактического визита контролируемое лицо должно быть уведомлено не </w:t>
      </w:r>
      <w:proofErr w:type="gramStart"/>
      <w:r w:rsidRPr="00A04AEC">
        <w:t>позднее</w:t>
      </w:r>
      <w:proofErr w:type="gramEnd"/>
      <w:r w:rsidRPr="00A04AEC">
        <w:t xml:space="preserve"> чем за 5 рабочих дней. В случае принятия решения о проведении профилактического визита путем использования видео-конференц-связи в уведомлении указываются сведения, необходимые для установления связи между контрольным органом и контролируемым лицом.</w:t>
      </w:r>
    </w:p>
    <w:p w:rsidR="00946003" w:rsidRPr="00A04AEC" w:rsidRDefault="00946003" w:rsidP="00946003">
      <w:pPr>
        <w:pStyle w:val="ConsPlusNormal"/>
        <w:ind w:firstLine="540"/>
        <w:jc w:val="both"/>
      </w:pPr>
      <w:r w:rsidRPr="00A04AEC">
        <w:t>Профилактический визит проводится в рабочее время, в период, устанавливаемый уведомлением о проведении профилактического визита, и не может превышать 3 часов.</w:t>
      </w:r>
    </w:p>
    <w:p w:rsidR="00946003" w:rsidRPr="00A04AEC" w:rsidRDefault="00946003" w:rsidP="00946003">
      <w:pPr>
        <w:pStyle w:val="ConsPlusNormal"/>
        <w:ind w:firstLine="540"/>
        <w:jc w:val="both"/>
      </w:pPr>
      <w:r w:rsidRPr="00A04AEC">
        <w:t>В ходе профилактического визита контролируемое лицо информируется об обязательных требованиях, предъявляемых к его деятельности.</w:t>
      </w:r>
    </w:p>
    <w:p w:rsidR="00946003" w:rsidRPr="00A04AEC" w:rsidRDefault="00946003" w:rsidP="00946003">
      <w:pPr>
        <w:pStyle w:val="ConsPlusNormal"/>
        <w:jc w:val="both"/>
      </w:pPr>
    </w:p>
    <w:p w:rsidR="00946003" w:rsidRPr="00A04AEC" w:rsidRDefault="00946003" w:rsidP="00946003">
      <w:pPr>
        <w:pStyle w:val="ConsPlusTitle"/>
        <w:ind w:firstLine="540"/>
        <w:jc w:val="both"/>
        <w:outlineLvl w:val="1"/>
        <w:rPr>
          <w:rFonts w:ascii="Times New Roman" w:hAnsi="Times New Roman" w:cs="Times New Roman"/>
          <w:sz w:val="28"/>
          <w:szCs w:val="28"/>
        </w:rPr>
      </w:pPr>
      <w:r w:rsidRPr="00A04AEC">
        <w:rPr>
          <w:rFonts w:ascii="Times New Roman" w:hAnsi="Times New Roman" w:cs="Times New Roman"/>
          <w:sz w:val="28"/>
          <w:szCs w:val="28"/>
        </w:rPr>
        <w:t>4. Осуществление контроля</w:t>
      </w:r>
    </w:p>
    <w:p w:rsidR="00946003" w:rsidRPr="00A04AEC" w:rsidRDefault="00946003" w:rsidP="00946003">
      <w:pPr>
        <w:pStyle w:val="ConsPlusNormal"/>
        <w:jc w:val="both"/>
      </w:pPr>
    </w:p>
    <w:p w:rsidR="00946003" w:rsidRPr="00A04AEC" w:rsidRDefault="00946003" w:rsidP="00946003">
      <w:pPr>
        <w:pStyle w:val="ConsPlusNormal"/>
        <w:ind w:firstLine="540"/>
        <w:jc w:val="both"/>
      </w:pPr>
      <w:r w:rsidRPr="00A04AEC">
        <w:t>4.1. При осуществлении контроля контрольным органом могут проводиться следующие виды контрольных мероприятий во взаимодействии с контролируемым лицом:</w:t>
      </w:r>
    </w:p>
    <w:p w:rsidR="00946003" w:rsidRPr="00A04AEC" w:rsidRDefault="00946003" w:rsidP="00946003">
      <w:pPr>
        <w:pStyle w:val="ConsPlusNormal"/>
        <w:ind w:firstLine="540"/>
        <w:jc w:val="both"/>
      </w:pPr>
      <w:r w:rsidRPr="00A04AEC">
        <w:t>- инспекционный визит;</w:t>
      </w:r>
    </w:p>
    <w:p w:rsidR="00946003" w:rsidRPr="00A04AEC" w:rsidRDefault="00946003" w:rsidP="00946003">
      <w:pPr>
        <w:pStyle w:val="ConsPlusNormal"/>
        <w:ind w:firstLine="540"/>
        <w:jc w:val="both"/>
      </w:pPr>
      <w:r w:rsidRPr="00A04AEC">
        <w:t>- документарная проверка;</w:t>
      </w:r>
    </w:p>
    <w:p w:rsidR="00946003" w:rsidRPr="00A04AEC" w:rsidRDefault="00946003" w:rsidP="00946003">
      <w:pPr>
        <w:pStyle w:val="ConsPlusNormal"/>
        <w:ind w:firstLine="540"/>
        <w:jc w:val="both"/>
      </w:pPr>
      <w:r w:rsidRPr="00A04AEC">
        <w:t>- выездная проверка;</w:t>
      </w:r>
    </w:p>
    <w:p w:rsidR="00946003" w:rsidRPr="00A04AEC" w:rsidRDefault="00946003" w:rsidP="00946003">
      <w:pPr>
        <w:pStyle w:val="ConsPlusNormal"/>
        <w:ind w:firstLine="540"/>
        <w:jc w:val="both"/>
      </w:pPr>
      <w:r w:rsidRPr="00A04AEC">
        <w:t>а также следующие виды контрольных мероприятий без взаимодействия с контролируемым лицом:</w:t>
      </w:r>
    </w:p>
    <w:p w:rsidR="00946003" w:rsidRPr="00A04AEC" w:rsidRDefault="00946003" w:rsidP="00946003">
      <w:pPr>
        <w:pStyle w:val="ConsPlusNormal"/>
        <w:ind w:firstLine="540"/>
        <w:jc w:val="both"/>
      </w:pPr>
      <w:r w:rsidRPr="00A04AEC">
        <w:t>- наблюдение за соблюдением обязательных требований;</w:t>
      </w:r>
    </w:p>
    <w:p w:rsidR="00946003" w:rsidRPr="00A04AEC" w:rsidRDefault="00946003" w:rsidP="00946003">
      <w:pPr>
        <w:pStyle w:val="ConsPlusNormal"/>
        <w:ind w:firstLine="540"/>
        <w:jc w:val="both"/>
      </w:pPr>
      <w:r w:rsidRPr="00A04AEC">
        <w:t>- выездное обследование.</w:t>
      </w:r>
    </w:p>
    <w:p w:rsidR="00946003" w:rsidRPr="00A04AEC" w:rsidRDefault="00946003" w:rsidP="00946003">
      <w:pPr>
        <w:pStyle w:val="ConsPlusNormal"/>
        <w:ind w:firstLine="540"/>
        <w:jc w:val="both"/>
      </w:pPr>
      <w:r w:rsidRPr="00A04AEC">
        <w:t>4.2. Основаниями для проведения контрольных мероприятий, за исключением случаев, указанных в абзаце шестом данного пункта, являются:</w:t>
      </w:r>
    </w:p>
    <w:p w:rsidR="00946003" w:rsidRPr="00A04AEC" w:rsidRDefault="00946003" w:rsidP="00946003">
      <w:pPr>
        <w:pStyle w:val="ConsPlusNormal"/>
        <w:ind w:firstLine="540"/>
        <w:jc w:val="both"/>
      </w:pPr>
      <w:proofErr w:type="gramStart"/>
      <w:r w:rsidRPr="00A04AEC">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946003" w:rsidRPr="00A04AEC" w:rsidRDefault="00946003" w:rsidP="00946003">
      <w:pPr>
        <w:pStyle w:val="ConsPlusNormal"/>
        <w:ind w:firstLine="540"/>
        <w:jc w:val="both"/>
      </w:pPr>
      <w:r w:rsidRPr="00A04AEC">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46003" w:rsidRPr="00A04AEC" w:rsidRDefault="00946003" w:rsidP="00946003">
      <w:pPr>
        <w:pStyle w:val="ConsPlusNormal"/>
        <w:ind w:firstLine="540"/>
        <w:jc w:val="both"/>
      </w:pPr>
      <w:r w:rsidRPr="00A04AEC">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46003" w:rsidRPr="00A04AEC" w:rsidRDefault="00946003" w:rsidP="00946003">
      <w:pPr>
        <w:pStyle w:val="ConsPlusNormal"/>
        <w:ind w:firstLine="540"/>
        <w:jc w:val="both"/>
      </w:pPr>
      <w:r w:rsidRPr="00A04AEC">
        <w:t>- истечение срока исполнения предписания.</w:t>
      </w:r>
    </w:p>
    <w:p w:rsidR="00946003" w:rsidRPr="00A04AEC" w:rsidRDefault="00946003" w:rsidP="00946003">
      <w:pPr>
        <w:pStyle w:val="ConsPlusNormal"/>
        <w:ind w:firstLine="540"/>
        <w:jc w:val="both"/>
      </w:pPr>
      <w:r w:rsidRPr="00A04AEC">
        <w:t xml:space="preserve">Контрольные мероприятия без взаимодействия с контролируемым лицом проводятся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w:t>
      </w:r>
      <w:hyperlink r:id="rId18">
        <w:r w:rsidRPr="00A04AEC">
          <w:rPr>
            <w:color w:val="0000FF"/>
          </w:rPr>
          <w:t>законом</w:t>
        </w:r>
      </w:hyperlink>
      <w:r w:rsidRPr="00A04AEC">
        <w:t xml:space="preserve"> от 31.07.2020 N 248-ФЗ.</w:t>
      </w:r>
    </w:p>
    <w:p w:rsidR="00946003" w:rsidRPr="00A04AEC" w:rsidRDefault="00946003" w:rsidP="00946003">
      <w:pPr>
        <w:pStyle w:val="ConsPlusNormal"/>
        <w:ind w:firstLine="540"/>
        <w:jc w:val="both"/>
      </w:pPr>
      <w:r w:rsidRPr="00A04AEC">
        <w:lastRenderedPageBreak/>
        <w:t xml:space="preserve">4.3. Внеплановые контрольные мероприятия проводятся в порядке, установленном </w:t>
      </w:r>
      <w:hyperlink r:id="rId19">
        <w:r w:rsidRPr="00A04AEC">
          <w:rPr>
            <w:color w:val="0000FF"/>
          </w:rPr>
          <w:t>статьей 66</w:t>
        </w:r>
      </w:hyperlink>
      <w:r w:rsidRPr="00A04AEC">
        <w:t xml:space="preserve"> Федерального закона от 31.07.2020 N 248-ФЗ, только после согласования с органами прокуратуры.</w:t>
      </w:r>
    </w:p>
    <w:p w:rsidR="00946003" w:rsidRPr="00A04AEC" w:rsidRDefault="00946003" w:rsidP="00946003">
      <w:pPr>
        <w:pStyle w:val="ConsPlusNormal"/>
        <w:ind w:firstLine="540"/>
        <w:jc w:val="both"/>
      </w:pPr>
      <w:r w:rsidRPr="00A04AEC">
        <w:t>4.4. В целях оценки риска причинения вреда (ущерба)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w:t>
      </w:r>
    </w:p>
    <w:p w:rsidR="00946003" w:rsidRPr="00A04AEC" w:rsidRDefault="00946003" w:rsidP="00946003">
      <w:pPr>
        <w:pStyle w:val="ConsPlusNormal"/>
        <w:ind w:firstLine="540"/>
        <w:jc w:val="both"/>
      </w:pPr>
      <w:r w:rsidRPr="00A04AEC">
        <w:t>4.4.1. Поступление в Администрацию Первомайского муниципального района обращения гражданина или организации, являющихся собственниками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946003" w:rsidRPr="00A04AEC" w:rsidRDefault="00946003" w:rsidP="00946003">
      <w:pPr>
        <w:pStyle w:val="ConsPlusNormal"/>
        <w:ind w:firstLine="540"/>
        <w:jc w:val="both"/>
      </w:pPr>
      <w:r w:rsidRPr="00A04AEC">
        <w:t>- к порядку осуществления перевода жилого помещения в нежилое помещение и нежилого помещения в жилое в многоквартирном доме;</w:t>
      </w:r>
    </w:p>
    <w:p w:rsidR="00946003" w:rsidRPr="00A04AEC" w:rsidRDefault="00946003" w:rsidP="00946003">
      <w:pPr>
        <w:pStyle w:val="ConsPlusNormal"/>
        <w:ind w:firstLine="540"/>
        <w:jc w:val="both"/>
      </w:pPr>
      <w:r w:rsidRPr="00A04AEC">
        <w:t>- к порядку осуществления перепланировки и (или) переустройства помещений в многоквартирном доме;</w:t>
      </w:r>
    </w:p>
    <w:p w:rsidR="00946003" w:rsidRPr="00A04AEC" w:rsidRDefault="00946003" w:rsidP="00946003">
      <w:pPr>
        <w:pStyle w:val="ConsPlusNormal"/>
        <w:ind w:firstLine="540"/>
        <w:jc w:val="both"/>
      </w:pPr>
      <w:r w:rsidRPr="00A04AEC">
        <w:t>- к обеспечению доступности для инвалидов помещений в многоквартирных домах;</w:t>
      </w:r>
    </w:p>
    <w:p w:rsidR="00946003" w:rsidRPr="00A04AEC" w:rsidRDefault="00946003" w:rsidP="00946003">
      <w:pPr>
        <w:pStyle w:val="ConsPlusNormal"/>
        <w:ind w:firstLine="540"/>
        <w:jc w:val="both"/>
      </w:pPr>
      <w:r w:rsidRPr="00A04AEC">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46003" w:rsidRPr="00A04AEC" w:rsidRDefault="00946003" w:rsidP="00946003">
      <w:pPr>
        <w:pStyle w:val="ConsPlusNormal"/>
        <w:ind w:firstLine="540"/>
        <w:jc w:val="both"/>
      </w:pPr>
      <w:r w:rsidRPr="00A04AEC">
        <w:t>- к обеспечению безопасности при использовании и содержании внутридомового и внутриквартирного газового оборудования.</w:t>
      </w:r>
    </w:p>
    <w:p w:rsidR="00946003" w:rsidRPr="00A04AEC" w:rsidRDefault="00946003" w:rsidP="00946003">
      <w:pPr>
        <w:pStyle w:val="ConsPlusNormal"/>
        <w:ind w:firstLine="540"/>
        <w:jc w:val="both"/>
      </w:pPr>
      <w:r w:rsidRPr="00A04AEC">
        <w:t xml:space="preserve">4.4.2. </w:t>
      </w:r>
      <w:proofErr w:type="gramStart"/>
      <w:r w:rsidRPr="00A04AEC">
        <w:t xml:space="preserve">Поступление в Администрацию Первомайского муниципального района обращения гражданина или организации, являющихся собственниками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hyperlink r:id="rId20">
        <w:r w:rsidRPr="00A04AEC">
          <w:rPr>
            <w:color w:val="0000FF"/>
          </w:rPr>
          <w:t>частью 1 статьи 20</w:t>
        </w:r>
      </w:hyperlink>
      <w:r w:rsidRPr="00A04AEC">
        <w:t xml:space="preserve"> Жилищного кодекса Российской Федерации, за исключением обращений, указанных в </w:t>
      </w:r>
      <w:hyperlink w:anchor="P111">
        <w:r w:rsidRPr="00A04AEC">
          <w:rPr>
            <w:color w:val="0000FF"/>
          </w:rPr>
          <w:t>подпункте 4.4.1</w:t>
        </w:r>
      </w:hyperlink>
      <w:r w:rsidRPr="00A04AEC">
        <w:t xml:space="preserve"> данного пункта, и обращений, послуживших основанием для проведения внепланового контрольного мероприятия</w:t>
      </w:r>
      <w:proofErr w:type="gramEnd"/>
      <w:r w:rsidRPr="00A04AEC">
        <w:t xml:space="preserve"> в соответствии с </w:t>
      </w:r>
      <w:hyperlink r:id="rId21">
        <w:r w:rsidRPr="00A04AEC">
          <w:rPr>
            <w:color w:val="0000FF"/>
          </w:rPr>
          <w:t>частью 12 статьи 66</w:t>
        </w:r>
      </w:hyperlink>
      <w:r w:rsidRPr="00A04AEC">
        <w:t xml:space="preserve"> Федерального закона от 31.07.2020 N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46003" w:rsidRPr="00A04AEC" w:rsidRDefault="00946003" w:rsidP="00946003">
      <w:pPr>
        <w:pStyle w:val="ConsPlusNormal"/>
        <w:ind w:firstLine="540"/>
        <w:jc w:val="both"/>
      </w:pPr>
      <w:r w:rsidRPr="00A04AEC">
        <w:t>4.4.3. Поступление в Администрацию Первомайского муниципального района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946003" w:rsidRPr="00A04AEC" w:rsidRDefault="00946003" w:rsidP="00946003">
      <w:pPr>
        <w:pStyle w:val="ConsPlusNormal"/>
        <w:ind w:firstLine="540"/>
        <w:jc w:val="both"/>
      </w:pPr>
      <w:r w:rsidRPr="00A04AEC">
        <w:t xml:space="preserve">В случае </w:t>
      </w:r>
      <w:proofErr w:type="gramStart"/>
      <w:r w:rsidRPr="00A04AEC">
        <w:t>выявления индикатора риска нарушения обязательных требований</w:t>
      </w:r>
      <w:proofErr w:type="gramEnd"/>
      <w:r w:rsidRPr="00A04AEC">
        <w:t xml:space="preserve"> контрольным органом принимается решение о проведении внепланового контрольного мероприятия - документарной проверки.</w:t>
      </w:r>
    </w:p>
    <w:p w:rsidR="00946003" w:rsidRPr="00A04AEC" w:rsidRDefault="00946003" w:rsidP="00946003">
      <w:pPr>
        <w:pStyle w:val="ConsPlusNormal"/>
        <w:ind w:firstLine="540"/>
        <w:jc w:val="both"/>
      </w:pPr>
      <w:r w:rsidRPr="00A04AEC">
        <w:lastRenderedPageBreak/>
        <w:t>В случае если при документарной проверке не представляется возможным удостовериться в полноте и достоверности сведений, имеющихся в документах контролируемого лица, находящихся в распоряжении контрольного органа, проводится выездная проверка.</w:t>
      </w:r>
    </w:p>
    <w:p w:rsidR="00946003" w:rsidRPr="00A04AEC" w:rsidRDefault="00946003" w:rsidP="00946003">
      <w:pPr>
        <w:pStyle w:val="ConsPlusNormal"/>
        <w:ind w:firstLine="540"/>
        <w:jc w:val="both"/>
      </w:pPr>
      <w:r w:rsidRPr="00A04AEC">
        <w:t>4.5.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946003" w:rsidRPr="00A04AEC" w:rsidRDefault="00946003" w:rsidP="00946003">
      <w:pPr>
        <w:pStyle w:val="ConsPlusNormal"/>
        <w:ind w:firstLine="540"/>
        <w:jc w:val="both"/>
      </w:pPr>
      <w:r w:rsidRPr="00A04AEC">
        <w:t>- болезнь;</w:t>
      </w:r>
    </w:p>
    <w:p w:rsidR="00946003" w:rsidRPr="00A04AEC" w:rsidRDefault="00946003" w:rsidP="00946003">
      <w:pPr>
        <w:pStyle w:val="ConsPlusNormal"/>
        <w:ind w:firstLine="540"/>
        <w:jc w:val="both"/>
      </w:pPr>
      <w:r w:rsidRPr="00A04AEC">
        <w:t>- командировка, ежегодный оплачиваемый отпуск;</w:t>
      </w:r>
    </w:p>
    <w:p w:rsidR="00946003" w:rsidRPr="00A04AEC" w:rsidRDefault="00946003" w:rsidP="00946003">
      <w:pPr>
        <w:pStyle w:val="ConsPlusNormal"/>
        <w:ind w:firstLine="540"/>
        <w:jc w:val="both"/>
      </w:pPr>
      <w:r w:rsidRPr="00A04AEC">
        <w:t>- административный арест;</w:t>
      </w:r>
    </w:p>
    <w:p w:rsidR="00946003" w:rsidRPr="00A04AEC" w:rsidRDefault="00946003" w:rsidP="00946003">
      <w:pPr>
        <w:pStyle w:val="ConsPlusNormal"/>
        <w:ind w:firstLine="540"/>
        <w:jc w:val="both"/>
      </w:pPr>
      <w:r w:rsidRPr="00A04AEC">
        <w:t>- избрание в отношении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46003" w:rsidRPr="00A04AEC" w:rsidRDefault="00946003" w:rsidP="00946003">
      <w:pPr>
        <w:pStyle w:val="ConsPlusNormal"/>
        <w:ind w:firstLine="540"/>
        <w:jc w:val="both"/>
      </w:pPr>
      <w:r w:rsidRPr="00A04AEC">
        <w:t>4.6. Решение о проведении контрольных мероприятий вправе принимать руководитель контрольного органа.</w:t>
      </w:r>
    </w:p>
    <w:p w:rsidR="00946003" w:rsidRPr="00A04AEC" w:rsidRDefault="00946003" w:rsidP="00946003">
      <w:pPr>
        <w:pStyle w:val="ConsPlusNormal"/>
        <w:ind w:firstLine="540"/>
        <w:jc w:val="both"/>
      </w:pPr>
      <w:r w:rsidRPr="00A04AEC">
        <w:t xml:space="preserve">4.7. Инспекционный визит, под которым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 осуществляется в порядке, установленном </w:t>
      </w:r>
      <w:hyperlink r:id="rId22">
        <w:r w:rsidRPr="00A04AEC">
          <w:rPr>
            <w:color w:val="0000FF"/>
          </w:rPr>
          <w:t>статьей 70</w:t>
        </w:r>
      </w:hyperlink>
      <w:r w:rsidRPr="00A04AEC">
        <w:t xml:space="preserve"> Федерального закона от 31.07.2020 N 248-ФЗ.</w:t>
      </w:r>
    </w:p>
    <w:p w:rsidR="00946003" w:rsidRPr="00A04AEC" w:rsidRDefault="00946003" w:rsidP="00946003">
      <w:pPr>
        <w:pStyle w:val="ConsPlusNormal"/>
        <w:ind w:firstLine="540"/>
        <w:jc w:val="both"/>
      </w:pPr>
      <w:r w:rsidRPr="00A04AEC">
        <w:t>В ходе инспекционного визита могут совершаться следующие контрольные действия:</w:t>
      </w:r>
    </w:p>
    <w:p w:rsidR="00946003" w:rsidRPr="00A04AEC" w:rsidRDefault="00946003" w:rsidP="00946003">
      <w:pPr>
        <w:pStyle w:val="ConsPlusNormal"/>
        <w:ind w:firstLine="540"/>
        <w:jc w:val="both"/>
      </w:pPr>
      <w:r w:rsidRPr="00A04AEC">
        <w:t>- осмотр;</w:t>
      </w:r>
    </w:p>
    <w:p w:rsidR="00946003" w:rsidRPr="00A04AEC" w:rsidRDefault="00946003" w:rsidP="00946003">
      <w:pPr>
        <w:pStyle w:val="ConsPlusNormal"/>
        <w:ind w:firstLine="540"/>
        <w:jc w:val="both"/>
      </w:pPr>
      <w:r w:rsidRPr="00A04AEC">
        <w:t>- опрос;</w:t>
      </w:r>
    </w:p>
    <w:p w:rsidR="00946003" w:rsidRPr="00A04AEC" w:rsidRDefault="00946003" w:rsidP="00946003">
      <w:pPr>
        <w:pStyle w:val="ConsPlusNormal"/>
        <w:ind w:firstLine="540"/>
        <w:jc w:val="both"/>
      </w:pPr>
      <w:r w:rsidRPr="00A04AEC">
        <w:t>- получение письменных объяснений;</w:t>
      </w:r>
    </w:p>
    <w:p w:rsidR="00946003" w:rsidRPr="00A04AEC" w:rsidRDefault="00946003" w:rsidP="00946003">
      <w:pPr>
        <w:pStyle w:val="ConsPlusNormal"/>
        <w:ind w:firstLine="540"/>
        <w:jc w:val="both"/>
      </w:pPr>
      <w:r w:rsidRPr="00A04AEC">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46003" w:rsidRPr="00A04AEC" w:rsidRDefault="00946003" w:rsidP="00946003">
      <w:pPr>
        <w:pStyle w:val="ConsPlusNormal"/>
        <w:ind w:firstLine="540"/>
        <w:jc w:val="both"/>
      </w:pPr>
      <w:r w:rsidRPr="00A04AEC">
        <w:t xml:space="preserve">4.8. </w:t>
      </w:r>
      <w:proofErr w:type="gramStart"/>
      <w:r w:rsidRPr="00A04AEC">
        <w:t xml:space="preserve">Документарная проверка, под которой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 осуществляется в порядке, установленном </w:t>
      </w:r>
      <w:hyperlink r:id="rId23">
        <w:r w:rsidRPr="00A04AEC">
          <w:rPr>
            <w:color w:val="0000FF"/>
          </w:rPr>
          <w:t>статьей 72</w:t>
        </w:r>
      </w:hyperlink>
      <w:r w:rsidRPr="00A04AEC">
        <w:t xml:space="preserve"> Федерального закона от</w:t>
      </w:r>
      <w:proofErr w:type="gramEnd"/>
      <w:r w:rsidRPr="00A04AEC">
        <w:t xml:space="preserve"> 31.07.2020 N 248-ФЗ.</w:t>
      </w:r>
    </w:p>
    <w:p w:rsidR="00946003" w:rsidRPr="00A04AEC" w:rsidRDefault="00946003" w:rsidP="00946003">
      <w:pPr>
        <w:pStyle w:val="ConsPlusNormal"/>
        <w:ind w:firstLine="540"/>
        <w:jc w:val="both"/>
      </w:pPr>
      <w:r w:rsidRPr="00A04AEC">
        <w:t>В ходе документарной проверки могут совершаться следующие контрольные действия:</w:t>
      </w:r>
    </w:p>
    <w:p w:rsidR="00946003" w:rsidRPr="00A04AEC" w:rsidRDefault="00946003" w:rsidP="00946003">
      <w:pPr>
        <w:pStyle w:val="ConsPlusNormal"/>
        <w:ind w:firstLine="540"/>
        <w:jc w:val="both"/>
      </w:pPr>
      <w:r w:rsidRPr="00A04AEC">
        <w:t>- получение письменных объяснений;</w:t>
      </w:r>
    </w:p>
    <w:p w:rsidR="00946003" w:rsidRPr="00A04AEC" w:rsidRDefault="00946003" w:rsidP="00946003">
      <w:pPr>
        <w:pStyle w:val="ConsPlusNormal"/>
        <w:ind w:firstLine="540"/>
        <w:jc w:val="both"/>
      </w:pPr>
      <w:r w:rsidRPr="00A04AEC">
        <w:t xml:space="preserve">- истребование документов, которые в соответствии с обязательными требованиями должны находиться в месте нахождения (осуществления </w:t>
      </w:r>
      <w:r w:rsidRPr="00A04AEC">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946003" w:rsidRPr="00A04AEC" w:rsidRDefault="00946003" w:rsidP="00946003">
      <w:pPr>
        <w:pStyle w:val="ConsPlusNormal"/>
        <w:ind w:firstLine="540"/>
        <w:jc w:val="both"/>
      </w:pPr>
      <w:r w:rsidRPr="00A04AEC">
        <w:t xml:space="preserve">4.9. Выездная проверка, под которой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осуществляется в порядке, установленном </w:t>
      </w:r>
      <w:hyperlink r:id="rId24">
        <w:r w:rsidRPr="00A04AEC">
          <w:rPr>
            <w:color w:val="0000FF"/>
          </w:rPr>
          <w:t>статьей 73</w:t>
        </w:r>
      </w:hyperlink>
      <w:r w:rsidRPr="00A04AEC">
        <w:t xml:space="preserve"> Федерального закона от 31.07.2020 N 248-ФЗ.</w:t>
      </w:r>
    </w:p>
    <w:p w:rsidR="00946003" w:rsidRPr="00A04AEC" w:rsidRDefault="00946003" w:rsidP="00946003">
      <w:pPr>
        <w:pStyle w:val="ConsPlusNormal"/>
        <w:ind w:firstLine="540"/>
        <w:jc w:val="both"/>
      </w:pPr>
      <w:r w:rsidRPr="00A04AEC">
        <w:t>В ходе выездной проверки могут совершаться следующие контрольные действия:</w:t>
      </w:r>
    </w:p>
    <w:p w:rsidR="00946003" w:rsidRPr="00A04AEC" w:rsidRDefault="00946003" w:rsidP="00946003">
      <w:pPr>
        <w:pStyle w:val="ConsPlusNormal"/>
        <w:ind w:firstLine="540"/>
        <w:jc w:val="both"/>
      </w:pPr>
      <w:r w:rsidRPr="00A04AEC">
        <w:t>- осмотр;</w:t>
      </w:r>
    </w:p>
    <w:p w:rsidR="00946003" w:rsidRPr="00A04AEC" w:rsidRDefault="00946003" w:rsidP="00946003">
      <w:pPr>
        <w:pStyle w:val="ConsPlusNormal"/>
        <w:ind w:firstLine="540"/>
        <w:jc w:val="both"/>
      </w:pPr>
      <w:r w:rsidRPr="00A04AEC">
        <w:t>- опрос;</w:t>
      </w:r>
    </w:p>
    <w:p w:rsidR="00946003" w:rsidRPr="00A04AEC" w:rsidRDefault="00946003" w:rsidP="00946003">
      <w:pPr>
        <w:pStyle w:val="ConsPlusNormal"/>
        <w:ind w:firstLine="540"/>
        <w:jc w:val="both"/>
      </w:pPr>
      <w:r w:rsidRPr="00A04AEC">
        <w:t>- получение письменных объяснений;</w:t>
      </w:r>
    </w:p>
    <w:p w:rsidR="00946003" w:rsidRPr="00A04AEC" w:rsidRDefault="00946003" w:rsidP="00946003">
      <w:pPr>
        <w:pStyle w:val="ConsPlusNormal"/>
        <w:ind w:firstLine="540"/>
        <w:jc w:val="both"/>
      </w:pPr>
      <w:r w:rsidRPr="00A04AEC">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46003" w:rsidRPr="00A04AEC" w:rsidRDefault="00946003" w:rsidP="00946003">
      <w:pPr>
        <w:pStyle w:val="ConsPlusNormal"/>
        <w:ind w:firstLine="540"/>
        <w:jc w:val="both"/>
      </w:pPr>
      <w:r w:rsidRPr="00A04AEC">
        <w:t>- инструментальное обследование.</w:t>
      </w:r>
    </w:p>
    <w:p w:rsidR="00946003" w:rsidRPr="00A04AEC" w:rsidRDefault="00946003" w:rsidP="00946003">
      <w:pPr>
        <w:pStyle w:val="ConsPlusNormal"/>
        <w:ind w:firstLine="540"/>
        <w:jc w:val="both"/>
      </w:pPr>
      <w:r w:rsidRPr="00A04AEC">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04AEC">
        <w:t>микропредприятия</w:t>
      </w:r>
      <w:proofErr w:type="spellEnd"/>
      <w:r w:rsidRPr="00A04AEC">
        <w:t>.</w:t>
      </w:r>
    </w:p>
    <w:p w:rsidR="00946003" w:rsidRPr="00A04AEC" w:rsidRDefault="00946003" w:rsidP="00946003">
      <w:pPr>
        <w:pStyle w:val="ConsPlusNormal"/>
        <w:ind w:firstLine="540"/>
        <w:jc w:val="both"/>
      </w:pPr>
      <w:r w:rsidRPr="00A04AEC">
        <w:t xml:space="preserve">4.10. </w:t>
      </w:r>
      <w:proofErr w:type="gramStart"/>
      <w:r w:rsidRPr="00A04AEC">
        <w:t>Наблюдение за соблюдением обязательных требований (мониторинг безопасности), под которым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осуществляется в порядке, установленном</w:t>
      </w:r>
      <w:proofErr w:type="gramEnd"/>
      <w:r w:rsidRPr="00A04AEC">
        <w:t xml:space="preserve"> </w:t>
      </w:r>
      <w:hyperlink r:id="rId25">
        <w:r w:rsidRPr="00A04AEC">
          <w:rPr>
            <w:color w:val="0000FF"/>
          </w:rPr>
          <w:t>статьей 74</w:t>
        </w:r>
      </w:hyperlink>
      <w:r w:rsidRPr="00A04AEC">
        <w:t xml:space="preserve"> Федерального закона от 31.07.2020 N 248-ФЗ.</w:t>
      </w:r>
    </w:p>
    <w:p w:rsidR="00946003" w:rsidRPr="00A04AEC" w:rsidRDefault="00946003" w:rsidP="00946003">
      <w:pPr>
        <w:pStyle w:val="ConsPlusNormal"/>
        <w:ind w:firstLine="540"/>
        <w:jc w:val="both"/>
      </w:pPr>
      <w:r w:rsidRPr="00A04AEC">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46003" w:rsidRPr="00A04AEC" w:rsidRDefault="00946003" w:rsidP="00946003">
      <w:pPr>
        <w:pStyle w:val="ConsPlusNormal"/>
        <w:ind w:firstLine="540"/>
        <w:jc w:val="both"/>
      </w:pPr>
      <w:r w:rsidRPr="00A04AEC">
        <w:t xml:space="preserve">- решение о проведении внепланового контрольного мероприятия в соответствии со </w:t>
      </w:r>
      <w:hyperlink r:id="rId26">
        <w:r w:rsidRPr="00A04AEC">
          <w:rPr>
            <w:color w:val="0000FF"/>
          </w:rPr>
          <w:t>статьей 60</w:t>
        </w:r>
      </w:hyperlink>
      <w:r w:rsidRPr="00A04AEC">
        <w:t xml:space="preserve"> Федерального закона от 31.07.2020 N 248-ФЗ;</w:t>
      </w:r>
    </w:p>
    <w:p w:rsidR="00946003" w:rsidRPr="00A04AEC" w:rsidRDefault="00946003" w:rsidP="00946003">
      <w:pPr>
        <w:pStyle w:val="ConsPlusNormal"/>
        <w:ind w:firstLine="540"/>
        <w:jc w:val="both"/>
      </w:pPr>
      <w:r w:rsidRPr="00A04AEC">
        <w:t>- решение об объявлении предостережения;</w:t>
      </w:r>
    </w:p>
    <w:p w:rsidR="00946003" w:rsidRPr="00A04AEC" w:rsidRDefault="00946003" w:rsidP="00946003">
      <w:pPr>
        <w:pStyle w:val="ConsPlusNormal"/>
        <w:ind w:firstLine="540"/>
        <w:jc w:val="both"/>
      </w:pPr>
      <w:r w:rsidRPr="00A04AEC">
        <w:lastRenderedPageBreak/>
        <w:t xml:space="preserve">- решение о выдаче предписания об устранении выявленных нарушений в порядке, предусмотренном </w:t>
      </w:r>
      <w:hyperlink r:id="rId27">
        <w:r w:rsidRPr="00A04AEC">
          <w:rPr>
            <w:color w:val="0000FF"/>
          </w:rPr>
          <w:t>пунктом 1 части 2 статьи 90</w:t>
        </w:r>
      </w:hyperlink>
      <w:r w:rsidRPr="00A04AEC">
        <w:t xml:space="preserve"> Федерального закона от 31.07.2020 N 248-ФЗ.</w:t>
      </w:r>
    </w:p>
    <w:p w:rsidR="00946003" w:rsidRPr="00A04AEC" w:rsidRDefault="00946003" w:rsidP="00946003">
      <w:pPr>
        <w:pStyle w:val="ConsPlusNormal"/>
        <w:ind w:firstLine="540"/>
        <w:jc w:val="both"/>
      </w:pPr>
      <w:r w:rsidRPr="00A04AEC">
        <w:t xml:space="preserve">4.11. Выездное обследование, под которым понимается контрольное мероприятие, проводимое в целях оценки соблюдения контролируемыми лицами обязательных требований, осуществляется в порядке, установленном </w:t>
      </w:r>
      <w:hyperlink r:id="rId28">
        <w:r w:rsidRPr="00A04AEC">
          <w:rPr>
            <w:color w:val="0000FF"/>
          </w:rPr>
          <w:t>статьей 75</w:t>
        </w:r>
      </w:hyperlink>
      <w:r w:rsidRPr="00A04AEC">
        <w:t xml:space="preserve"> Федерального закона от 31.07.2020 N 248-ФЗ.</w:t>
      </w:r>
    </w:p>
    <w:p w:rsidR="00946003" w:rsidRPr="00A04AEC" w:rsidRDefault="00946003" w:rsidP="00946003">
      <w:pPr>
        <w:pStyle w:val="ConsPlusNormal"/>
        <w:ind w:firstLine="540"/>
        <w:jc w:val="both"/>
      </w:pPr>
      <w:r w:rsidRPr="00A04AEC">
        <w:t>В ходе выездного обследования может совершаться осмотр.</w:t>
      </w:r>
    </w:p>
    <w:p w:rsidR="00946003" w:rsidRPr="00A04AEC" w:rsidRDefault="00946003" w:rsidP="00946003">
      <w:pPr>
        <w:pStyle w:val="ConsPlusNormal"/>
        <w:ind w:firstLine="540"/>
        <w:jc w:val="both"/>
      </w:pPr>
      <w:r w:rsidRPr="00A04AEC">
        <w:t>4.12. При проведении инспекционного визита, выездной проверки, выездного обследования для фиксации нарушений обязательных требований должностными лицами контрольного органа используются фотосъемка и (или) аудио- и видеозапись. Информация о технических средствах, использованных при фотосъемке, аудио- и видеозаписи, указывается в акте контрольного мероприятия.</w:t>
      </w:r>
    </w:p>
    <w:p w:rsidR="00946003" w:rsidRPr="00A04AEC" w:rsidRDefault="00946003" w:rsidP="00946003">
      <w:pPr>
        <w:pStyle w:val="ConsPlusNormal"/>
        <w:ind w:firstLine="540"/>
        <w:jc w:val="both"/>
      </w:pPr>
      <w:r w:rsidRPr="00A04AEC">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946003" w:rsidRPr="00A04AEC" w:rsidRDefault="00946003" w:rsidP="00946003">
      <w:pPr>
        <w:pStyle w:val="ConsPlusNormal"/>
        <w:ind w:firstLine="540"/>
        <w:jc w:val="both"/>
      </w:pPr>
      <w:r w:rsidRPr="00A04AEC">
        <w:t>Аудио- и видеозапись осуществляются в течение всего времени проведения контрольного мероприятия с уведомлением в начале и конце записи о дате, месте, времени начала и окончания осуществления записи.</w:t>
      </w:r>
    </w:p>
    <w:p w:rsidR="00946003" w:rsidRPr="00A04AEC" w:rsidRDefault="00946003" w:rsidP="00946003">
      <w:pPr>
        <w:pStyle w:val="ConsPlusNormal"/>
        <w:ind w:firstLine="540"/>
        <w:jc w:val="both"/>
      </w:pPr>
      <w:r w:rsidRPr="00A04AEC">
        <w:t>Результаты проведения фотосъемки, аудио- и видеозаписи являются приложением к акту контрольного мероприятия.</w:t>
      </w:r>
    </w:p>
    <w:p w:rsidR="00946003" w:rsidRPr="00A04AEC" w:rsidRDefault="00946003" w:rsidP="00946003">
      <w:pPr>
        <w:pStyle w:val="ConsPlusNormal"/>
        <w:ind w:firstLine="540"/>
        <w:jc w:val="both"/>
      </w:pPr>
      <w:r w:rsidRPr="00A04AEC">
        <w:t xml:space="preserve">4.13. Проверки в отношении резидентов территории опережающего социально-экономического развития проводятся с учетом особенностей, установленных Федеральным </w:t>
      </w:r>
      <w:hyperlink r:id="rId29">
        <w:r w:rsidRPr="00A04AEC">
          <w:rPr>
            <w:color w:val="0000FF"/>
          </w:rPr>
          <w:t>законом</w:t>
        </w:r>
      </w:hyperlink>
      <w:r w:rsidRPr="00A04AEC">
        <w:t xml:space="preserve"> от 29.12.2014 N 473-ФЗ "О территориях опережающего социально-экономического развития в Российской Федерации".</w:t>
      </w:r>
    </w:p>
    <w:p w:rsidR="00946003" w:rsidRPr="00A04AEC" w:rsidRDefault="00946003" w:rsidP="00946003">
      <w:pPr>
        <w:pStyle w:val="ConsPlusNormal"/>
        <w:jc w:val="center"/>
        <w:rPr>
          <w:b/>
        </w:rPr>
      </w:pPr>
      <w:r w:rsidRPr="00A04AEC">
        <w:rPr>
          <w:b/>
        </w:rPr>
        <w:t>5.Результаты контрольного мероприятия</w:t>
      </w:r>
    </w:p>
    <w:p w:rsidR="00946003" w:rsidRPr="00A04AEC" w:rsidRDefault="00946003" w:rsidP="00946003">
      <w:pPr>
        <w:pStyle w:val="ConsPlusNormal"/>
        <w:ind w:firstLine="540"/>
        <w:jc w:val="both"/>
      </w:pPr>
      <w:r w:rsidRPr="00A04AEC">
        <w:t xml:space="preserve">5.1. </w:t>
      </w:r>
      <w:proofErr w:type="gramStart"/>
      <w:r w:rsidRPr="00A04AEC">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30">
        <w:r w:rsidRPr="00A04AEC">
          <w:rPr>
            <w:color w:val="0000FF"/>
          </w:rPr>
          <w:t>пунктом 2 части 2 статьи 90</w:t>
        </w:r>
      </w:hyperlink>
      <w:r w:rsidRPr="00A04AEC">
        <w:t xml:space="preserve"> Федерального закона от 31.07.2020 N 248-ФЗ.</w:t>
      </w:r>
      <w:proofErr w:type="gramEnd"/>
    </w:p>
    <w:p w:rsidR="00946003" w:rsidRPr="00A04AEC" w:rsidRDefault="00946003" w:rsidP="00946003">
      <w:pPr>
        <w:pStyle w:val="ConsPlusNormal"/>
        <w:ind w:firstLine="540"/>
        <w:jc w:val="both"/>
      </w:pPr>
      <w:r w:rsidRPr="00A04AEC">
        <w:t xml:space="preserve">Оформление результатов контрольного мероприятия осуществляется в порядке, установленном </w:t>
      </w:r>
      <w:hyperlink r:id="rId31">
        <w:r w:rsidRPr="00A04AEC">
          <w:rPr>
            <w:color w:val="0000FF"/>
          </w:rPr>
          <w:t>статьей 87</w:t>
        </w:r>
      </w:hyperlink>
      <w:r w:rsidRPr="00A04AEC">
        <w:t xml:space="preserve"> Федерального закона от 31.07.2020 N 248-ФЗ.</w:t>
      </w:r>
    </w:p>
    <w:p w:rsidR="00946003" w:rsidRPr="00A04AEC" w:rsidRDefault="00946003" w:rsidP="00946003">
      <w:pPr>
        <w:pStyle w:val="ConsPlusNormal"/>
        <w:ind w:firstLine="540"/>
        <w:jc w:val="both"/>
      </w:pPr>
      <w:r w:rsidRPr="00A04AEC">
        <w:t>5.2. В случае выявления при проведении контрольного мероприятия нарушений обязательных требований контролируемым лицом должностное лицо контрольного органа в пределах полномочий, предусмотренных законодательством Российской Федерации, обязано:</w:t>
      </w:r>
    </w:p>
    <w:p w:rsidR="00946003" w:rsidRPr="00A04AEC" w:rsidRDefault="00946003" w:rsidP="00946003">
      <w:pPr>
        <w:pStyle w:val="ConsPlusNormal"/>
        <w:ind w:firstLine="540"/>
        <w:jc w:val="both"/>
      </w:pPr>
      <w:r w:rsidRPr="00A04AEC">
        <w:t xml:space="preserve">- выдать после оформления акта контрольного мероприятия контролируемому лицу предписание об устранении выявленных нарушений с </w:t>
      </w:r>
      <w:r w:rsidRPr="00A04AEC">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46003" w:rsidRPr="00A04AEC" w:rsidRDefault="00946003" w:rsidP="00946003">
      <w:pPr>
        <w:pStyle w:val="ConsPlusNormal"/>
        <w:ind w:firstLine="540"/>
        <w:jc w:val="both"/>
      </w:pPr>
      <w:r w:rsidRPr="00A04AEC">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w:t>
      </w:r>
    </w:p>
    <w:p w:rsidR="00946003" w:rsidRPr="00A04AEC" w:rsidRDefault="00946003" w:rsidP="00946003">
      <w:pPr>
        <w:pStyle w:val="ConsPlusNormal"/>
        <w:jc w:val="both"/>
      </w:pPr>
    </w:p>
    <w:p w:rsidR="00946003" w:rsidRPr="00A04AEC" w:rsidRDefault="00946003" w:rsidP="00946003">
      <w:pPr>
        <w:pStyle w:val="ConsPlusNormal"/>
        <w:jc w:val="both"/>
      </w:pPr>
    </w:p>
    <w:p w:rsidR="00946003" w:rsidRPr="00A04AEC" w:rsidRDefault="00946003" w:rsidP="00946003">
      <w:pPr>
        <w:pStyle w:val="ConsPlusTitle"/>
        <w:ind w:firstLine="540"/>
        <w:jc w:val="both"/>
        <w:outlineLvl w:val="1"/>
        <w:rPr>
          <w:rFonts w:ascii="Times New Roman" w:hAnsi="Times New Roman" w:cs="Times New Roman"/>
          <w:sz w:val="28"/>
          <w:szCs w:val="28"/>
        </w:rPr>
      </w:pPr>
      <w:r w:rsidRPr="00A04AEC">
        <w:rPr>
          <w:rFonts w:ascii="Times New Roman" w:hAnsi="Times New Roman" w:cs="Times New Roman"/>
          <w:sz w:val="28"/>
          <w:szCs w:val="28"/>
        </w:rPr>
        <w:t>5. Обжалование решений Администрации, действий (бездействия) должностных лиц, уполномоченных осуществлять контроль</w:t>
      </w:r>
    </w:p>
    <w:p w:rsidR="00946003" w:rsidRPr="00A04AEC" w:rsidRDefault="00946003" w:rsidP="00946003">
      <w:pPr>
        <w:pStyle w:val="ConsPlusNormal"/>
        <w:jc w:val="both"/>
      </w:pPr>
    </w:p>
    <w:p w:rsidR="00946003" w:rsidRPr="00A04AEC" w:rsidRDefault="00946003" w:rsidP="00946003">
      <w:pPr>
        <w:pStyle w:val="ConsPlusNormal"/>
        <w:ind w:firstLine="540"/>
        <w:jc w:val="both"/>
      </w:pPr>
      <w:r w:rsidRPr="00A04AEC">
        <w:t>5.1. Решения Администрации, действия (бездействие) должностных лиц, уполномоченных осуществлять контроль, могут быть обжалованы в судебном порядке.</w:t>
      </w:r>
    </w:p>
    <w:p w:rsidR="00946003" w:rsidRPr="00A04AEC" w:rsidRDefault="00946003" w:rsidP="00946003">
      <w:pPr>
        <w:pStyle w:val="ConsPlusNormal"/>
        <w:ind w:firstLine="540"/>
        <w:jc w:val="both"/>
      </w:pPr>
      <w:r w:rsidRPr="00A04AEC">
        <w:t>5.2. Досудебный порядок подачи жалоб на решения Администрации, действия (бездействие) должностных лиц, уполномоченных осуществлять контроль, не применяется.</w:t>
      </w:r>
    </w:p>
    <w:p w:rsidR="00946003" w:rsidRPr="00A04AEC" w:rsidRDefault="00946003" w:rsidP="00946003">
      <w:pPr>
        <w:pStyle w:val="ConsPlusNormal"/>
        <w:jc w:val="both"/>
      </w:pPr>
    </w:p>
    <w:p w:rsidR="00946003" w:rsidRPr="00A04AEC" w:rsidRDefault="00946003" w:rsidP="00946003">
      <w:pPr>
        <w:pStyle w:val="ConsPlusNormal"/>
        <w:jc w:val="both"/>
      </w:pPr>
      <w:bookmarkStart w:id="0" w:name="P281"/>
      <w:bookmarkEnd w:id="0"/>
    </w:p>
    <w:p w:rsidR="00946003" w:rsidRPr="00A04AEC" w:rsidRDefault="00946003" w:rsidP="00946003">
      <w:pPr>
        <w:pStyle w:val="ConsPlusNormal"/>
        <w:jc w:val="both"/>
      </w:pPr>
    </w:p>
    <w:p w:rsidR="003B14DD" w:rsidRDefault="003B14DD" w:rsidP="003B14DD">
      <w:pPr>
        <w:widowControl w:val="0"/>
        <w:ind w:left="6521"/>
        <w:rPr>
          <w:rFonts w:ascii="Liberation Serif" w:hAnsi="Liberation Serif" w:cs="Liberation Serif"/>
          <w:color w:val="000000"/>
          <w:sz w:val="28"/>
          <w:szCs w:val="28"/>
        </w:rPr>
      </w:pPr>
      <w:bookmarkStart w:id="1" w:name="_GoBack"/>
      <w:bookmarkEnd w:id="1"/>
    </w:p>
    <w:sectPr w:rsidR="003B14DD" w:rsidSect="009460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2B" w:rsidRDefault="00C27E2B">
      <w:r>
        <w:separator/>
      </w:r>
    </w:p>
  </w:endnote>
  <w:endnote w:type="continuationSeparator" w:id="0">
    <w:p w:rsidR="00C27E2B" w:rsidRDefault="00C2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2B" w:rsidRDefault="00C27E2B">
      <w:r>
        <w:separator/>
      </w:r>
    </w:p>
  </w:footnote>
  <w:footnote w:type="continuationSeparator" w:id="0">
    <w:p w:rsidR="00C27E2B" w:rsidRDefault="00C27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E1664"/>
    <w:multiLevelType w:val="hybridMultilevel"/>
    <w:tmpl w:val="F288CC46"/>
    <w:lvl w:ilvl="0" w:tplc="1B26DF7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AAC41AC"/>
    <w:multiLevelType w:val="multilevel"/>
    <w:tmpl w:val="55F2B5E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32D542AD"/>
    <w:multiLevelType w:val="multilevel"/>
    <w:tmpl w:val="0AACB8E8"/>
    <w:lvl w:ilvl="0">
      <w:start w:val="1"/>
      <w:numFmt w:val="decimal"/>
      <w:lvlText w:val="%1."/>
      <w:lvlJc w:val="left"/>
      <w:pPr>
        <w:ind w:left="708" w:hanging="360"/>
      </w:pPr>
      <w:rPr>
        <w:rFonts w:hint="default"/>
      </w:rPr>
    </w:lvl>
    <w:lvl w:ilvl="1">
      <w:start w:val="1"/>
      <w:numFmt w:val="decimal"/>
      <w:isLgl/>
      <w:lvlText w:val="%1.%2."/>
      <w:lvlJc w:val="left"/>
      <w:pPr>
        <w:ind w:left="813" w:hanging="465"/>
      </w:pPr>
      <w:rPr>
        <w:rFonts w:hint="default"/>
      </w:rPr>
    </w:lvl>
    <w:lvl w:ilvl="2">
      <w:start w:val="1"/>
      <w:numFmt w:val="decimal"/>
      <w:isLgl/>
      <w:lvlText w:val="%1.%2.%3."/>
      <w:lvlJc w:val="left"/>
      <w:pPr>
        <w:ind w:left="1068" w:hanging="720"/>
      </w:pPr>
      <w:rPr>
        <w:rFonts w:hint="default"/>
      </w:rPr>
    </w:lvl>
    <w:lvl w:ilvl="3">
      <w:start w:val="1"/>
      <w:numFmt w:val="decimal"/>
      <w:isLgl/>
      <w:lvlText w:val="%1.%2.%3.%4."/>
      <w:lvlJc w:val="left"/>
      <w:pPr>
        <w:ind w:left="1068" w:hanging="720"/>
      </w:pPr>
      <w:rPr>
        <w:rFonts w:hint="default"/>
      </w:rPr>
    </w:lvl>
    <w:lvl w:ilvl="4">
      <w:start w:val="1"/>
      <w:numFmt w:val="decimal"/>
      <w:isLgl/>
      <w:lvlText w:val="%1.%2.%3.%4.%5."/>
      <w:lvlJc w:val="left"/>
      <w:pPr>
        <w:ind w:left="1428" w:hanging="1080"/>
      </w:pPr>
      <w:rPr>
        <w:rFonts w:hint="default"/>
      </w:rPr>
    </w:lvl>
    <w:lvl w:ilvl="5">
      <w:start w:val="1"/>
      <w:numFmt w:val="decimal"/>
      <w:isLgl/>
      <w:lvlText w:val="%1.%2.%3.%4.%5.%6."/>
      <w:lvlJc w:val="left"/>
      <w:pPr>
        <w:ind w:left="1428" w:hanging="1080"/>
      </w:pPr>
      <w:rPr>
        <w:rFonts w:hint="default"/>
      </w:rPr>
    </w:lvl>
    <w:lvl w:ilvl="6">
      <w:start w:val="1"/>
      <w:numFmt w:val="decimal"/>
      <w:isLgl/>
      <w:lvlText w:val="%1.%2.%3.%4.%5.%6.%7."/>
      <w:lvlJc w:val="left"/>
      <w:pPr>
        <w:ind w:left="1788" w:hanging="1440"/>
      </w:pPr>
      <w:rPr>
        <w:rFonts w:hint="default"/>
      </w:rPr>
    </w:lvl>
    <w:lvl w:ilvl="7">
      <w:start w:val="1"/>
      <w:numFmt w:val="decimal"/>
      <w:isLgl/>
      <w:lvlText w:val="%1.%2.%3.%4.%5.%6.%7.%8."/>
      <w:lvlJc w:val="left"/>
      <w:pPr>
        <w:ind w:left="1788" w:hanging="1440"/>
      </w:pPr>
      <w:rPr>
        <w:rFonts w:hint="default"/>
      </w:rPr>
    </w:lvl>
    <w:lvl w:ilvl="8">
      <w:start w:val="1"/>
      <w:numFmt w:val="decimal"/>
      <w:isLgl/>
      <w:lvlText w:val="%1.%2.%3.%4.%5.%6.%7.%8.%9."/>
      <w:lvlJc w:val="left"/>
      <w:pPr>
        <w:ind w:left="2148" w:hanging="1800"/>
      </w:pPr>
      <w:rPr>
        <w:rFonts w:hint="default"/>
      </w:rPr>
    </w:lvl>
  </w:abstractNum>
  <w:abstractNum w:abstractNumId="4">
    <w:nsid w:val="36E2424B"/>
    <w:multiLevelType w:val="hybridMultilevel"/>
    <w:tmpl w:val="3F981444"/>
    <w:lvl w:ilvl="0" w:tplc="EFF05CEC">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5">
    <w:nsid w:val="3782303D"/>
    <w:multiLevelType w:val="multilevel"/>
    <w:tmpl w:val="B08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A6F54"/>
    <w:multiLevelType w:val="multilevel"/>
    <w:tmpl w:val="8D2A15D6"/>
    <w:lvl w:ilvl="0">
      <w:start w:val="1"/>
      <w:numFmt w:val="decimal"/>
      <w:lvlText w:val="%1."/>
      <w:lvlJc w:val="left"/>
      <w:pPr>
        <w:ind w:left="3479" w:hanging="360"/>
      </w:pPr>
      <w:rPr>
        <w:rFonts w:ascii="Liberation Serif" w:hAnsi="Liberation Serif" w:cs="Liberation Serif" w:hint="default"/>
        <w:sz w:val="28"/>
        <w:szCs w:val="28"/>
      </w:rPr>
    </w:lvl>
    <w:lvl w:ilvl="1">
      <w:start w:val="1"/>
      <w:numFmt w:val="decimal"/>
      <w:lvlText w:val="%2)"/>
      <w:lvlJc w:val="left"/>
      <w:pPr>
        <w:ind w:left="3619" w:hanging="555"/>
      </w:pPr>
    </w:lvl>
    <w:lvl w:ilvl="2">
      <w:start w:val="1"/>
      <w:numFmt w:val="lowerRoman"/>
      <w:lvlText w:val="%3."/>
      <w:lvlJc w:val="right"/>
      <w:pPr>
        <w:ind w:left="4144" w:hanging="180"/>
      </w:pPr>
    </w:lvl>
    <w:lvl w:ilvl="3">
      <w:start w:val="1"/>
      <w:numFmt w:val="decimal"/>
      <w:lvlText w:val="%4."/>
      <w:lvlJc w:val="left"/>
      <w:pPr>
        <w:ind w:left="4864" w:hanging="360"/>
      </w:pPr>
    </w:lvl>
    <w:lvl w:ilvl="4">
      <w:start w:val="1"/>
      <w:numFmt w:val="lowerLetter"/>
      <w:lvlText w:val="%5."/>
      <w:lvlJc w:val="left"/>
      <w:pPr>
        <w:ind w:left="5584" w:hanging="360"/>
      </w:pPr>
    </w:lvl>
    <w:lvl w:ilvl="5">
      <w:start w:val="1"/>
      <w:numFmt w:val="lowerRoman"/>
      <w:lvlText w:val="%6."/>
      <w:lvlJc w:val="right"/>
      <w:pPr>
        <w:ind w:left="6304" w:hanging="180"/>
      </w:pPr>
    </w:lvl>
    <w:lvl w:ilvl="6">
      <w:start w:val="1"/>
      <w:numFmt w:val="decimal"/>
      <w:lvlText w:val="%7."/>
      <w:lvlJc w:val="left"/>
      <w:pPr>
        <w:ind w:left="7024" w:hanging="360"/>
      </w:pPr>
    </w:lvl>
    <w:lvl w:ilvl="7">
      <w:start w:val="1"/>
      <w:numFmt w:val="lowerLetter"/>
      <w:lvlText w:val="%8."/>
      <w:lvlJc w:val="left"/>
      <w:pPr>
        <w:ind w:left="7744" w:hanging="360"/>
      </w:pPr>
    </w:lvl>
    <w:lvl w:ilvl="8">
      <w:start w:val="1"/>
      <w:numFmt w:val="lowerRoman"/>
      <w:lvlText w:val="%9."/>
      <w:lvlJc w:val="right"/>
      <w:pPr>
        <w:ind w:left="8464" w:hanging="180"/>
      </w:pPr>
    </w:lvl>
  </w:abstractNum>
  <w:abstractNum w:abstractNumId="7">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8">
    <w:nsid w:val="479E31C0"/>
    <w:multiLevelType w:val="multilevel"/>
    <w:tmpl w:val="7AF6B128"/>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9">
    <w:nsid w:val="4C7E53FD"/>
    <w:multiLevelType w:val="hybridMultilevel"/>
    <w:tmpl w:val="96DCDDA6"/>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01C00D1"/>
    <w:multiLevelType w:val="hybridMultilevel"/>
    <w:tmpl w:val="C2EC4FDE"/>
    <w:lvl w:ilvl="0" w:tplc="FF9A7F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1E37F5E"/>
    <w:multiLevelType w:val="hybridMultilevel"/>
    <w:tmpl w:val="70362C78"/>
    <w:lvl w:ilvl="0" w:tplc="E24C4206">
      <w:start w:val="1"/>
      <w:numFmt w:val="decimal"/>
      <w:lvlText w:val="%1."/>
      <w:lvlJc w:val="left"/>
      <w:pPr>
        <w:ind w:left="720" w:hanging="360"/>
      </w:pPr>
      <w:rPr>
        <w:rFonts w:ascii="Times New Roman" w:hAnsi="Times New Roman" w:cs="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B67DC8"/>
    <w:multiLevelType w:val="multilevel"/>
    <w:tmpl w:val="7FA8EFF6"/>
    <w:lvl w:ilvl="0">
      <w:start w:val="1"/>
      <w:numFmt w:val="decimal"/>
      <w:lvlText w:val="%1."/>
      <w:lvlJc w:val="left"/>
      <w:pPr>
        <w:ind w:left="450" w:hanging="450"/>
      </w:pPr>
      <w:rPr>
        <w:rFonts w:eastAsia="Calibri" w:hint="default"/>
      </w:rPr>
    </w:lvl>
    <w:lvl w:ilvl="1">
      <w:start w:val="3"/>
      <w:numFmt w:val="decimal"/>
      <w:lvlText w:val="%1.%2."/>
      <w:lvlJc w:val="left"/>
      <w:pPr>
        <w:ind w:left="1068" w:hanging="720"/>
      </w:pPr>
      <w:rPr>
        <w:rFonts w:eastAsia="Calibri" w:hint="default"/>
      </w:rPr>
    </w:lvl>
    <w:lvl w:ilvl="2">
      <w:start w:val="1"/>
      <w:numFmt w:val="decimal"/>
      <w:lvlText w:val="%1.%2.%3."/>
      <w:lvlJc w:val="left"/>
      <w:pPr>
        <w:ind w:left="1416" w:hanging="720"/>
      </w:pPr>
      <w:rPr>
        <w:rFonts w:eastAsia="Calibri" w:hint="default"/>
      </w:rPr>
    </w:lvl>
    <w:lvl w:ilvl="3">
      <w:start w:val="1"/>
      <w:numFmt w:val="decimal"/>
      <w:lvlText w:val="%1.%2.%3.%4."/>
      <w:lvlJc w:val="left"/>
      <w:pPr>
        <w:ind w:left="2124" w:hanging="1080"/>
      </w:pPr>
      <w:rPr>
        <w:rFonts w:eastAsia="Calibri" w:hint="default"/>
      </w:rPr>
    </w:lvl>
    <w:lvl w:ilvl="4">
      <w:start w:val="1"/>
      <w:numFmt w:val="decimal"/>
      <w:lvlText w:val="%1.%2.%3.%4.%5."/>
      <w:lvlJc w:val="left"/>
      <w:pPr>
        <w:ind w:left="2472" w:hanging="1080"/>
      </w:pPr>
      <w:rPr>
        <w:rFonts w:eastAsia="Calibri" w:hint="default"/>
      </w:rPr>
    </w:lvl>
    <w:lvl w:ilvl="5">
      <w:start w:val="1"/>
      <w:numFmt w:val="decimal"/>
      <w:lvlText w:val="%1.%2.%3.%4.%5.%6."/>
      <w:lvlJc w:val="left"/>
      <w:pPr>
        <w:ind w:left="3180" w:hanging="1440"/>
      </w:pPr>
      <w:rPr>
        <w:rFonts w:eastAsia="Calibri" w:hint="default"/>
      </w:rPr>
    </w:lvl>
    <w:lvl w:ilvl="6">
      <w:start w:val="1"/>
      <w:numFmt w:val="decimal"/>
      <w:lvlText w:val="%1.%2.%3.%4.%5.%6.%7."/>
      <w:lvlJc w:val="left"/>
      <w:pPr>
        <w:ind w:left="3888" w:hanging="1800"/>
      </w:pPr>
      <w:rPr>
        <w:rFonts w:eastAsia="Calibri" w:hint="default"/>
      </w:rPr>
    </w:lvl>
    <w:lvl w:ilvl="7">
      <w:start w:val="1"/>
      <w:numFmt w:val="decimal"/>
      <w:lvlText w:val="%1.%2.%3.%4.%5.%6.%7.%8."/>
      <w:lvlJc w:val="left"/>
      <w:pPr>
        <w:ind w:left="4236" w:hanging="1800"/>
      </w:pPr>
      <w:rPr>
        <w:rFonts w:eastAsia="Calibri" w:hint="default"/>
      </w:rPr>
    </w:lvl>
    <w:lvl w:ilvl="8">
      <w:start w:val="1"/>
      <w:numFmt w:val="decimal"/>
      <w:lvlText w:val="%1.%2.%3.%4.%5.%6.%7.%8.%9."/>
      <w:lvlJc w:val="left"/>
      <w:pPr>
        <w:ind w:left="4944" w:hanging="2160"/>
      </w:pPr>
      <w:rPr>
        <w:rFonts w:eastAsia="Calibri" w:hint="default"/>
      </w:rPr>
    </w:lvl>
  </w:abstractNum>
  <w:abstractNum w:abstractNumId="14">
    <w:nsid w:val="7AFB347A"/>
    <w:multiLevelType w:val="hybridMultilevel"/>
    <w:tmpl w:val="901878C6"/>
    <w:lvl w:ilvl="0" w:tplc="00BA3682">
      <w:start w:val="1"/>
      <w:numFmt w:val="decimal"/>
      <w:lvlText w:val="%1."/>
      <w:lvlJc w:val="left"/>
      <w:pPr>
        <w:ind w:left="1980" w:hanging="114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8"/>
  </w:num>
  <w:num w:numId="10">
    <w:abstractNumId w:val="2"/>
  </w:num>
  <w:num w:numId="11">
    <w:abstractNumId w:val="12"/>
  </w:num>
  <w:num w:numId="12">
    <w:abstractNumId w:val="3"/>
  </w:num>
  <w:num w:numId="13">
    <w:abstractNumId w:val="13"/>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0D"/>
    <w:rsid w:val="00050F82"/>
    <w:rsid w:val="000A1614"/>
    <w:rsid w:val="00131E29"/>
    <w:rsid w:val="001F5FF4"/>
    <w:rsid w:val="0020543D"/>
    <w:rsid w:val="002A6930"/>
    <w:rsid w:val="002E42DB"/>
    <w:rsid w:val="003B14DD"/>
    <w:rsid w:val="003C44EC"/>
    <w:rsid w:val="003D419F"/>
    <w:rsid w:val="004F26E1"/>
    <w:rsid w:val="00526A2C"/>
    <w:rsid w:val="0060572D"/>
    <w:rsid w:val="007B1570"/>
    <w:rsid w:val="00946003"/>
    <w:rsid w:val="00A63C57"/>
    <w:rsid w:val="00B23116"/>
    <w:rsid w:val="00BA5244"/>
    <w:rsid w:val="00C1119D"/>
    <w:rsid w:val="00C27E2B"/>
    <w:rsid w:val="00C75DEB"/>
    <w:rsid w:val="00D43B97"/>
    <w:rsid w:val="00DA170D"/>
    <w:rsid w:val="00DB5C5D"/>
    <w:rsid w:val="00DD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42DB"/>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unhideWhenUsed/>
    <w:qFormat/>
    <w:rsid w:val="002A6930"/>
    <w:pPr>
      <w:keepNext/>
      <w:jc w:val="center"/>
      <w:outlineLvl w:val="1"/>
    </w:pPr>
    <w:rPr>
      <w:b/>
      <w:bCs/>
      <w:sz w:val="32"/>
    </w:rPr>
  </w:style>
  <w:style w:type="paragraph" w:styleId="3">
    <w:name w:val="heading 3"/>
    <w:basedOn w:val="a0"/>
    <w:link w:val="30"/>
    <w:uiPriority w:val="9"/>
    <w:qFormat/>
    <w:rsid w:val="00BA5244"/>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2A6930"/>
    <w:rPr>
      <w:rFonts w:ascii="Times New Roman" w:eastAsia="Times New Roman" w:hAnsi="Times New Roman" w:cs="Times New Roman"/>
      <w:b/>
      <w:bCs/>
      <w:sz w:val="32"/>
      <w:szCs w:val="24"/>
      <w:lang w:eastAsia="ru-RU"/>
    </w:rPr>
  </w:style>
  <w:style w:type="character" w:styleId="a4">
    <w:name w:val="Hyperlink"/>
    <w:basedOn w:val="a1"/>
    <w:uiPriority w:val="99"/>
    <w:unhideWhenUsed/>
    <w:rsid w:val="00050F82"/>
    <w:rPr>
      <w:color w:val="0563C1" w:themeColor="hyperlink"/>
      <w:u w:val="single"/>
    </w:rPr>
  </w:style>
  <w:style w:type="paragraph" w:styleId="a5">
    <w:name w:val="No Spacing"/>
    <w:uiPriority w:val="1"/>
    <w:qFormat/>
    <w:rsid w:val="00131E29"/>
    <w:pPr>
      <w:spacing w:after="0" w:line="240" w:lineRule="auto"/>
    </w:pPr>
    <w:rPr>
      <w:rFonts w:ascii="Calibri" w:eastAsia="Calibri" w:hAnsi="Calibri" w:cs="Times New Roman"/>
    </w:rPr>
  </w:style>
  <w:style w:type="paragraph" w:customStyle="1" w:styleId="ConsPlusNormal">
    <w:name w:val="ConsPlusNormal"/>
    <w:link w:val="ConsPlusNormal0"/>
    <w:rsid w:val="00131E29"/>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rsid w:val="002A6930"/>
    <w:rPr>
      <w:rFonts w:ascii="Times New Roman" w:eastAsia="Calibri" w:hAnsi="Times New Roman" w:cs="Times New Roman"/>
      <w:sz w:val="28"/>
      <w:szCs w:val="28"/>
    </w:rPr>
  </w:style>
  <w:style w:type="paragraph" w:customStyle="1" w:styleId="Heading">
    <w:name w:val="Heading"/>
    <w:rsid w:val="002A6930"/>
    <w:pPr>
      <w:widowControl w:val="0"/>
      <w:autoSpaceDE w:val="0"/>
      <w:autoSpaceDN w:val="0"/>
      <w:adjustRightInd w:val="0"/>
      <w:spacing w:after="0" w:line="240" w:lineRule="auto"/>
    </w:pPr>
    <w:rPr>
      <w:rFonts w:ascii="Arial" w:eastAsia="Times New Roman" w:hAnsi="Arial" w:cs="Arial"/>
      <w:b/>
      <w:bCs/>
      <w:lang w:eastAsia="ru-RU"/>
    </w:rPr>
  </w:style>
  <w:style w:type="paragraph" w:styleId="a6">
    <w:name w:val="Title"/>
    <w:basedOn w:val="a0"/>
    <w:link w:val="a7"/>
    <w:qFormat/>
    <w:rsid w:val="002A6930"/>
    <w:pPr>
      <w:jc w:val="center"/>
    </w:pPr>
    <w:rPr>
      <w:b/>
      <w:bCs/>
      <w:sz w:val="32"/>
    </w:rPr>
  </w:style>
  <w:style w:type="character" w:customStyle="1" w:styleId="a7">
    <w:name w:val="Название Знак"/>
    <w:basedOn w:val="a1"/>
    <w:link w:val="a6"/>
    <w:rsid w:val="002A6930"/>
    <w:rPr>
      <w:rFonts w:ascii="Times New Roman" w:eastAsia="Times New Roman" w:hAnsi="Times New Roman" w:cs="Times New Roman"/>
      <w:b/>
      <w:bCs/>
      <w:sz w:val="32"/>
      <w:szCs w:val="24"/>
      <w:lang w:eastAsia="ru-RU"/>
    </w:rPr>
  </w:style>
  <w:style w:type="paragraph" w:styleId="21">
    <w:name w:val="Body Text Indent 2"/>
    <w:basedOn w:val="a0"/>
    <w:link w:val="22"/>
    <w:semiHidden/>
    <w:unhideWhenUsed/>
    <w:rsid w:val="002A6930"/>
    <w:pPr>
      <w:spacing w:after="120" w:line="480" w:lineRule="auto"/>
      <w:ind w:left="283"/>
    </w:pPr>
  </w:style>
  <w:style w:type="character" w:customStyle="1" w:styleId="22">
    <w:name w:val="Основной текст с отступом 2 Знак"/>
    <w:basedOn w:val="a1"/>
    <w:link w:val="21"/>
    <w:semiHidden/>
    <w:rsid w:val="002A6930"/>
    <w:rPr>
      <w:rFonts w:ascii="Times New Roman" w:eastAsia="Times New Roman" w:hAnsi="Times New Roman" w:cs="Times New Roman"/>
      <w:sz w:val="24"/>
      <w:szCs w:val="24"/>
      <w:lang w:eastAsia="ru-RU"/>
    </w:rPr>
  </w:style>
  <w:style w:type="paragraph" w:customStyle="1" w:styleId="a8">
    <w:name w:val="Абзац_пост"/>
    <w:basedOn w:val="a0"/>
    <w:rsid w:val="002A6930"/>
    <w:pPr>
      <w:spacing w:before="120"/>
      <w:ind w:firstLine="720"/>
      <w:jc w:val="both"/>
    </w:pPr>
    <w:rPr>
      <w:sz w:val="26"/>
    </w:rPr>
  </w:style>
  <w:style w:type="paragraph" w:customStyle="1" w:styleId="a">
    <w:name w:val="Пункт_пост"/>
    <w:basedOn w:val="a0"/>
    <w:rsid w:val="002A6930"/>
    <w:pPr>
      <w:numPr>
        <w:numId w:val="2"/>
      </w:numPr>
      <w:spacing w:before="120"/>
      <w:jc w:val="both"/>
    </w:pPr>
    <w:rPr>
      <w:sz w:val="26"/>
    </w:rPr>
  </w:style>
  <w:style w:type="paragraph" w:styleId="a9">
    <w:name w:val="List Paragraph"/>
    <w:basedOn w:val="a0"/>
    <w:uiPriority w:val="34"/>
    <w:qFormat/>
    <w:rsid w:val="002A6930"/>
    <w:pPr>
      <w:ind w:left="720"/>
      <w:contextualSpacing/>
    </w:pPr>
  </w:style>
  <w:style w:type="paragraph" w:customStyle="1" w:styleId="aa">
    <w:name w:val="Заголовок_пост"/>
    <w:basedOn w:val="a0"/>
    <w:rsid w:val="002A6930"/>
    <w:pPr>
      <w:tabs>
        <w:tab w:val="left" w:pos="10440"/>
      </w:tabs>
      <w:ind w:left="720" w:right="4627"/>
    </w:pPr>
    <w:rPr>
      <w:sz w:val="26"/>
    </w:rPr>
  </w:style>
  <w:style w:type="character" w:customStyle="1" w:styleId="FontStyle47">
    <w:name w:val="Font Style47"/>
    <w:rsid w:val="002A6930"/>
    <w:rPr>
      <w:rFonts w:ascii="Times New Roman" w:hAnsi="Times New Roman" w:cs="Times New Roman"/>
      <w:sz w:val="22"/>
      <w:szCs w:val="22"/>
    </w:rPr>
  </w:style>
  <w:style w:type="paragraph" w:styleId="ab">
    <w:name w:val="Balloon Text"/>
    <w:basedOn w:val="a0"/>
    <w:link w:val="ac"/>
    <w:uiPriority w:val="99"/>
    <w:semiHidden/>
    <w:unhideWhenUsed/>
    <w:rsid w:val="00DD28D7"/>
    <w:rPr>
      <w:rFonts w:ascii="Segoe UI" w:hAnsi="Segoe UI" w:cs="Segoe UI"/>
      <w:sz w:val="18"/>
      <w:szCs w:val="18"/>
    </w:rPr>
  </w:style>
  <w:style w:type="character" w:customStyle="1" w:styleId="ac">
    <w:name w:val="Текст выноски Знак"/>
    <w:basedOn w:val="a1"/>
    <w:link w:val="ab"/>
    <w:uiPriority w:val="99"/>
    <w:semiHidden/>
    <w:rsid w:val="00DD28D7"/>
    <w:rPr>
      <w:rFonts w:ascii="Segoe UI" w:eastAsia="Times New Roman" w:hAnsi="Segoe UI" w:cs="Segoe UI"/>
      <w:sz w:val="18"/>
      <w:szCs w:val="18"/>
      <w:lang w:eastAsia="ru-RU"/>
    </w:rPr>
  </w:style>
  <w:style w:type="paragraph" w:customStyle="1" w:styleId="ConsPlusTitle">
    <w:name w:val="ConsPlusTitle"/>
    <w:rsid w:val="000A16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annotation text"/>
    <w:basedOn w:val="a0"/>
    <w:link w:val="1"/>
    <w:uiPriority w:val="99"/>
    <w:semiHidden/>
    <w:rsid w:val="003B14DD"/>
    <w:pPr>
      <w:suppressAutoHyphens/>
      <w:autoSpaceDN w:val="0"/>
      <w:spacing w:after="200"/>
      <w:textAlignment w:val="baseline"/>
    </w:pPr>
    <w:rPr>
      <w:rFonts w:ascii="Calibri" w:eastAsia="Calibri" w:hAnsi="Calibri" w:cs="Calibri"/>
      <w:sz w:val="20"/>
      <w:szCs w:val="20"/>
      <w:lang w:eastAsia="en-US"/>
    </w:rPr>
  </w:style>
  <w:style w:type="character" w:customStyle="1" w:styleId="ae">
    <w:name w:val="Текст примечания Знак"/>
    <w:basedOn w:val="a1"/>
    <w:uiPriority w:val="99"/>
    <w:semiHidden/>
    <w:rsid w:val="003B14DD"/>
    <w:rPr>
      <w:rFonts w:ascii="Times New Roman" w:eastAsia="Times New Roman" w:hAnsi="Times New Roman" w:cs="Times New Roman"/>
      <w:sz w:val="20"/>
      <w:szCs w:val="20"/>
      <w:lang w:eastAsia="ru-RU"/>
    </w:rPr>
  </w:style>
  <w:style w:type="character" w:customStyle="1" w:styleId="1">
    <w:name w:val="Текст примечания Знак1"/>
    <w:link w:val="ad"/>
    <w:uiPriority w:val="99"/>
    <w:semiHidden/>
    <w:locked/>
    <w:rsid w:val="003B14DD"/>
    <w:rPr>
      <w:rFonts w:ascii="Calibri" w:eastAsia="Calibri" w:hAnsi="Calibri" w:cs="Calibri"/>
      <w:sz w:val="20"/>
      <w:szCs w:val="20"/>
    </w:rPr>
  </w:style>
  <w:style w:type="paragraph" w:customStyle="1" w:styleId="Standard">
    <w:name w:val="Standard"/>
    <w:uiPriority w:val="99"/>
    <w:rsid w:val="003B14DD"/>
    <w:pPr>
      <w:suppressAutoHyphens/>
      <w:autoSpaceDN w:val="0"/>
      <w:spacing w:after="0" w:line="240" w:lineRule="auto"/>
      <w:textAlignment w:val="baseline"/>
    </w:pPr>
    <w:rPr>
      <w:rFonts w:ascii="Liberation Serif" w:eastAsia="SimSun" w:hAnsi="Liberation Serif" w:cs="Liberation Serif"/>
      <w:kern w:val="3"/>
      <w:sz w:val="24"/>
      <w:szCs w:val="24"/>
      <w:lang w:val="en-US" w:eastAsia="zh-CN"/>
    </w:rPr>
  </w:style>
  <w:style w:type="paragraph" w:customStyle="1" w:styleId="af">
    <w:name w:val="Заголовок"/>
    <w:basedOn w:val="a0"/>
    <w:next w:val="af0"/>
    <w:uiPriority w:val="99"/>
    <w:rsid w:val="003B14DD"/>
    <w:pPr>
      <w:keepNext/>
      <w:widowControl w:val="0"/>
      <w:suppressAutoHyphens/>
      <w:spacing w:before="240" w:after="120"/>
    </w:pPr>
    <w:rPr>
      <w:kern w:val="1"/>
      <w:sz w:val="28"/>
      <w:szCs w:val="28"/>
      <w:lang w:eastAsia="zh-CN"/>
    </w:rPr>
  </w:style>
  <w:style w:type="paragraph" w:styleId="af0">
    <w:name w:val="Body Text"/>
    <w:basedOn w:val="a0"/>
    <w:link w:val="af1"/>
    <w:uiPriority w:val="1"/>
    <w:unhideWhenUsed/>
    <w:qFormat/>
    <w:rsid w:val="003B14DD"/>
    <w:pPr>
      <w:spacing w:after="120"/>
    </w:pPr>
  </w:style>
  <w:style w:type="character" w:customStyle="1" w:styleId="af1">
    <w:name w:val="Основной текст Знак"/>
    <w:basedOn w:val="a1"/>
    <w:link w:val="af0"/>
    <w:uiPriority w:val="1"/>
    <w:rsid w:val="003B14DD"/>
    <w:rPr>
      <w:rFonts w:ascii="Times New Roman" w:eastAsia="Times New Roman" w:hAnsi="Times New Roman" w:cs="Times New Roman"/>
      <w:sz w:val="24"/>
      <w:szCs w:val="24"/>
      <w:lang w:eastAsia="ru-RU"/>
    </w:rPr>
  </w:style>
  <w:style w:type="paragraph" w:styleId="af2">
    <w:name w:val="Normal (Web)"/>
    <w:basedOn w:val="a0"/>
    <w:uiPriority w:val="99"/>
    <w:rsid w:val="003D419F"/>
    <w:pPr>
      <w:spacing w:before="40" w:after="40"/>
    </w:pPr>
    <w:rPr>
      <w:rFonts w:ascii="Arial" w:hAnsi="Arial" w:cs="Arial"/>
      <w:color w:val="332E2D"/>
      <w:spacing w:val="2"/>
    </w:rPr>
  </w:style>
  <w:style w:type="paragraph" w:customStyle="1" w:styleId="Default">
    <w:name w:val="Default"/>
    <w:rsid w:val="00D43B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eader-title">
    <w:name w:val="header-title"/>
    <w:basedOn w:val="a1"/>
    <w:rsid w:val="00D43B97"/>
  </w:style>
  <w:style w:type="character" w:customStyle="1" w:styleId="30">
    <w:name w:val="Заголовок 3 Знак"/>
    <w:basedOn w:val="a1"/>
    <w:link w:val="3"/>
    <w:uiPriority w:val="9"/>
    <w:rsid w:val="00BA5244"/>
    <w:rPr>
      <w:rFonts w:ascii="Times New Roman" w:eastAsia="Times New Roman" w:hAnsi="Times New Roman" w:cs="Times New Roman"/>
      <w:b/>
      <w:bCs/>
      <w:sz w:val="27"/>
      <w:szCs w:val="27"/>
      <w:lang w:eastAsia="ru-RU"/>
    </w:rPr>
  </w:style>
  <w:style w:type="paragraph" w:customStyle="1" w:styleId="msonormal0">
    <w:name w:val="msonormal"/>
    <w:basedOn w:val="a0"/>
    <w:rsid w:val="00BA5244"/>
    <w:pPr>
      <w:spacing w:before="100" w:beforeAutospacing="1" w:after="100" w:afterAutospacing="1"/>
    </w:pPr>
  </w:style>
  <w:style w:type="character" w:styleId="af3">
    <w:name w:val="FollowedHyperlink"/>
    <w:basedOn w:val="a1"/>
    <w:uiPriority w:val="99"/>
    <w:semiHidden/>
    <w:unhideWhenUsed/>
    <w:rsid w:val="00BA5244"/>
    <w:rPr>
      <w:color w:val="800080"/>
      <w:u w:val="single"/>
    </w:rPr>
  </w:style>
  <w:style w:type="character" w:customStyle="1" w:styleId="info">
    <w:name w:val="info"/>
    <w:basedOn w:val="a1"/>
    <w:rsid w:val="00BA5244"/>
  </w:style>
  <w:style w:type="paragraph" w:styleId="z-">
    <w:name w:val="HTML Top of Form"/>
    <w:basedOn w:val="a0"/>
    <w:next w:val="a0"/>
    <w:link w:val="z-0"/>
    <w:hidden/>
    <w:uiPriority w:val="99"/>
    <w:semiHidden/>
    <w:unhideWhenUsed/>
    <w:rsid w:val="00BA5244"/>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BA5244"/>
    <w:rPr>
      <w:rFonts w:ascii="Arial" w:eastAsia="Times New Roman" w:hAnsi="Arial" w:cs="Arial"/>
      <w:vanish/>
      <w:sz w:val="16"/>
      <w:szCs w:val="16"/>
      <w:lang w:eastAsia="ru-RU"/>
    </w:rPr>
  </w:style>
  <w:style w:type="character" w:customStyle="1" w:styleId="cap">
    <w:name w:val="cap"/>
    <w:basedOn w:val="a1"/>
    <w:rsid w:val="00BA5244"/>
  </w:style>
  <w:style w:type="paragraph" w:styleId="z-1">
    <w:name w:val="HTML Bottom of Form"/>
    <w:basedOn w:val="a0"/>
    <w:next w:val="a0"/>
    <w:link w:val="z-2"/>
    <w:hidden/>
    <w:uiPriority w:val="99"/>
    <w:semiHidden/>
    <w:unhideWhenUsed/>
    <w:rsid w:val="00BA5244"/>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BA5244"/>
    <w:rPr>
      <w:rFonts w:ascii="Arial" w:eastAsia="Times New Roman" w:hAnsi="Arial" w:cs="Arial"/>
      <w:vanish/>
      <w:sz w:val="16"/>
      <w:szCs w:val="16"/>
      <w:lang w:eastAsia="ru-RU"/>
    </w:rPr>
  </w:style>
  <w:style w:type="paragraph" w:customStyle="1" w:styleId="utl-icon-num-0">
    <w:name w:val="utl-icon-num-0"/>
    <w:basedOn w:val="a0"/>
    <w:rsid w:val="00BA5244"/>
    <w:pPr>
      <w:spacing w:before="100" w:beforeAutospacing="1" w:after="100" w:afterAutospacing="1"/>
    </w:pPr>
  </w:style>
  <w:style w:type="paragraph" w:customStyle="1" w:styleId="utl-icon-num-1">
    <w:name w:val="utl-icon-num-1"/>
    <w:basedOn w:val="a0"/>
    <w:rsid w:val="00BA5244"/>
    <w:pPr>
      <w:spacing w:before="100" w:beforeAutospacing="1" w:after="100" w:afterAutospacing="1"/>
    </w:pPr>
  </w:style>
  <w:style w:type="paragraph" w:customStyle="1" w:styleId="utl-icon-num-2">
    <w:name w:val="utl-icon-num-2"/>
    <w:basedOn w:val="a0"/>
    <w:rsid w:val="00BA5244"/>
    <w:pPr>
      <w:spacing w:before="100" w:beforeAutospacing="1" w:after="100" w:afterAutospacing="1"/>
    </w:pPr>
  </w:style>
  <w:style w:type="character" w:customStyle="1" w:styleId="ico">
    <w:name w:val="ico"/>
    <w:basedOn w:val="a1"/>
    <w:rsid w:val="00BA5244"/>
  </w:style>
  <w:style w:type="character" w:customStyle="1" w:styleId="qc4df7dca">
    <w:name w:val="qc4df7dca"/>
    <w:basedOn w:val="a1"/>
    <w:rsid w:val="00BA5244"/>
  </w:style>
  <w:style w:type="paragraph" w:customStyle="1" w:styleId="formattext">
    <w:name w:val="formattext"/>
    <w:basedOn w:val="a0"/>
    <w:rsid w:val="00BA5244"/>
    <w:pPr>
      <w:spacing w:before="100" w:beforeAutospacing="1" w:after="100" w:afterAutospacing="1"/>
      <w:ind w:firstLine="567"/>
      <w:jc w:val="center"/>
    </w:pPr>
  </w:style>
  <w:style w:type="table" w:customStyle="1" w:styleId="TableNormal">
    <w:name w:val="Table Normal"/>
    <w:uiPriority w:val="2"/>
    <w:semiHidden/>
    <w:unhideWhenUsed/>
    <w:qFormat/>
    <w:rsid w:val="00BA52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A5244"/>
    <w:pPr>
      <w:widowControl w:val="0"/>
      <w:autoSpaceDE w:val="0"/>
      <w:autoSpaceDN w:val="0"/>
      <w:ind w:left="110"/>
      <w:jc w:val="center"/>
    </w:pPr>
    <w:rPr>
      <w:sz w:val="22"/>
      <w:szCs w:val="22"/>
      <w:lang w:eastAsia="en-US"/>
    </w:rPr>
  </w:style>
  <w:style w:type="paragraph" w:styleId="af4">
    <w:name w:val="header"/>
    <w:basedOn w:val="a0"/>
    <w:link w:val="af5"/>
    <w:uiPriority w:val="99"/>
    <w:unhideWhenUsed/>
    <w:rsid w:val="00BA5244"/>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af5">
    <w:name w:val="Верхний колонтитул Знак"/>
    <w:basedOn w:val="a1"/>
    <w:link w:val="af4"/>
    <w:uiPriority w:val="99"/>
    <w:rsid w:val="00BA5244"/>
    <w:rPr>
      <w:kern w:val="2"/>
      <w14:ligatures w14:val="standardContextual"/>
    </w:rPr>
  </w:style>
  <w:style w:type="paragraph" w:styleId="af6">
    <w:name w:val="footer"/>
    <w:basedOn w:val="a0"/>
    <w:link w:val="af7"/>
    <w:uiPriority w:val="99"/>
    <w:unhideWhenUsed/>
    <w:rsid w:val="00BA5244"/>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af7">
    <w:name w:val="Нижний колонтитул Знак"/>
    <w:basedOn w:val="a1"/>
    <w:link w:val="af6"/>
    <w:uiPriority w:val="99"/>
    <w:rsid w:val="00BA5244"/>
    <w:rPr>
      <w:kern w:val="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42DB"/>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unhideWhenUsed/>
    <w:qFormat/>
    <w:rsid w:val="002A6930"/>
    <w:pPr>
      <w:keepNext/>
      <w:jc w:val="center"/>
      <w:outlineLvl w:val="1"/>
    </w:pPr>
    <w:rPr>
      <w:b/>
      <w:bCs/>
      <w:sz w:val="32"/>
    </w:rPr>
  </w:style>
  <w:style w:type="paragraph" w:styleId="3">
    <w:name w:val="heading 3"/>
    <w:basedOn w:val="a0"/>
    <w:link w:val="30"/>
    <w:uiPriority w:val="9"/>
    <w:qFormat/>
    <w:rsid w:val="00BA5244"/>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2A6930"/>
    <w:rPr>
      <w:rFonts w:ascii="Times New Roman" w:eastAsia="Times New Roman" w:hAnsi="Times New Roman" w:cs="Times New Roman"/>
      <w:b/>
      <w:bCs/>
      <w:sz w:val="32"/>
      <w:szCs w:val="24"/>
      <w:lang w:eastAsia="ru-RU"/>
    </w:rPr>
  </w:style>
  <w:style w:type="character" w:styleId="a4">
    <w:name w:val="Hyperlink"/>
    <w:basedOn w:val="a1"/>
    <w:uiPriority w:val="99"/>
    <w:unhideWhenUsed/>
    <w:rsid w:val="00050F82"/>
    <w:rPr>
      <w:color w:val="0563C1" w:themeColor="hyperlink"/>
      <w:u w:val="single"/>
    </w:rPr>
  </w:style>
  <w:style w:type="paragraph" w:styleId="a5">
    <w:name w:val="No Spacing"/>
    <w:uiPriority w:val="1"/>
    <w:qFormat/>
    <w:rsid w:val="00131E29"/>
    <w:pPr>
      <w:spacing w:after="0" w:line="240" w:lineRule="auto"/>
    </w:pPr>
    <w:rPr>
      <w:rFonts w:ascii="Calibri" w:eastAsia="Calibri" w:hAnsi="Calibri" w:cs="Times New Roman"/>
    </w:rPr>
  </w:style>
  <w:style w:type="paragraph" w:customStyle="1" w:styleId="ConsPlusNormal">
    <w:name w:val="ConsPlusNormal"/>
    <w:link w:val="ConsPlusNormal0"/>
    <w:rsid w:val="00131E29"/>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rsid w:val="002A6930"/>
    <w:rPr>
      <w:rFonts w:ascii="Times New Roman" w:eastAsia="Calibri" w:hAnsi="Times New Roman" w:cs="Times New Roman"/>
      <w:sz w:val="28"/>
      <w:szCs w:val="28"/>
    </w:rPr>
  </w:style>
  <w:style w:type="paragraph" w:customStyle="1" w:styleId="Heading">
    <w:name w:val="Heading"/>
    <w:rsid w:val="002A6930"/>
    <w:pPr>
      <w:widowControl w:val="0"/>
      <w:autoSpaceDE w:val="0"/>
      <w:autoSpaceDN w:val="0"/>
      <w:adjustRightInd w:val="0"/>
      <w:spacing w:after="0" w:line="240" w:lineRule="auto"/>
    </w:pPr>
    <w:rPr>
      <w:rFonts w:ascii="Arial" w:eastAsia="Times New Roman" w:hAnsi="Arial" w:cs="Arial"/>
      <w:b/>
      <w:bCs/>
      <w:lang w:eastAsia="ru-RU"/>
    </w:rPr>
  </w:style>
  <w:style w:type="paragraph" w:styleId="a6">
    <w:name w:val="Title"/>
    <w:basedOn w:val="a0"/>
    <w:link w:val="a7"/>
    <w:qFormat/>
    <w:rsid w:val="002A6930"/>
    <w:pPr>
      <w:jc w:val="center"/>
    </w:pPr>
    <w:rPr>
      <w:b/>
      <w:bCs/>
      <w:sz w:val="32"/>
    </w:rPr>
  </w:style>
  <w:style w:type="character" w:customStyle="1" w:styleId="a7">
    <w:name w:val="Название Знак"/>
    <w:basedOn w:val="a1"/>
    <w:link w:val="a6"/>
    <w:rsid w:val="002A6930"/>
    <w:rPr>
      <w:rFonts w:ascii="Times New Roman" w:eastAsia="Times New Roman" w:hAnsi="Times New Roman" w:cs="Times New Roman"/>
      <w:b/>
      <w:bCs/>
      <w:sz w:val="32"/>
      <w:szCs w:val="24"/>
      <w:lang w:eastAsia="ru-RU"/>
    </w:rPr>
  </w:style>
  <w:style w:type="paragraph" w:styleId="21">
    <w:name w:val="Body Text Indent 2"/>
    <w:basedOn w:val="a0"/>
    <w:link w:val="22"/>
    <w:semiHidden/>
    <w:unhideWhenUsed/>
    <w:rsid w:val="002A6930"/>
    <w:pPr>
      <w:spacing w:after="120" w:line="480" w:lineRule="auto"/>
      <w:ind w:left="283"/>
    </w:pPr>
  </w:style>
  <w:style w:type="character" w:customStyle="1" w:styleId="22">
    <w:name w:val="Основной текст с отступом 2 Знак"/>
    <w:basedOn w:val="a1"/>
    <w:link w:val="21"/>
    <w:semiHidden/>
    <w:rsid w:val="002A6930"/>
    <w:rPr>
      <w:rFonts w:ascii="Times New Roman" w:eastAsia="Times New Roman" w:hAnsi="Times New Roman" w:cs="Times New Roman"/>
      <w:sz w:val="24"/>
      <w:szCs w:val="24"/>
      <w:lang w:eastAsia="ru-RU"/>
    </w:rPr>
  </w:style>
  <w:style w:type="paragraph" w:customStyle="1" w:styleId="a8">
    <w:name w:val="Абзац_пост"/>
    <w:basedOn w:val="a0"/>
    <w:rsid w:val="002A6930"/>
    <w:pPr>
      <w:spacing w:before="120"/>
      <w:ind w:firstLine="720"/>
      <w:jc w:val="both"/>
    </w:pPr>
    <w:rPr>
      <w:sz w:val="26"/>
    </w:rPr>
  </w:style>
  <w:style w:type="paragraph" w:customStyle="1" w:styleId="a">
    <w:name w:val="Пункт_пост"/>
    <w:basedOn w:val="a0"/>
    <w:rsid w:val="002A6930"/>
    <w:pPr>
      <w:numPr>
        <w:numId w:val="2"/>
      </w:numPr>
      <w:spacing w:before="120"/>
      <w:jc w:val="both"/>
    </w:pPr>
    <w:rPr>
      <w:sz w:val="26"/>
    </w:rPr>
  </w:style>
  <w:style w:type="paragraph" w:styleId="a9">
    <w:name w:val="List Paragraph"/>
    <w:basedOn w:val="a0"/>
    <w:uiPriority w:val="34"/>
    <w:qFormat/>
    <w:rsid w:val="002A6930"/>
    <w:pPr>
      <w:ind w:left="720"/>
      <w:contextualSpacing/>
    </w:pPr>
  </w:style>
  <w:style w:type="paragraph" w:customStyle="1" w:styleId="aa">
    <w:name w:val="Заголовок_пост"/>
    <w:basedOn w:val="a0"/>
    <w:rsid w:val="002A6930"/>
    <w:pPr>
      <w:tabs>
        <w:tab w:val="left" w:pos="10440"/>
      </w:tabs>
      <w:ind w:left="720" w:right="4627"/>
    </w:pPr>
    <w:rPr>
      <w:sz w:val="26"/>
    </w:rPr>
  </w:style>
  <w:style w:type="character" w:customStyle="1" w:styleId="FontStyle47">
    <w:name w:val="Font Style47"/>
    <w:rsid w:val="002A6930"/>
    <w:rPr>
      <w:rFonts w:ascii="Times New Roman" w:hAnsi="Times New Roman" w:cs="Times New Roman"/>
      <w:sz w:val="22"/>
      <w:szCs w:val="22"/>
    </w:rPr>
  </w:style>
  <w:style w:type="paragraph" w:styleId="ab">
    <w:name w:val="Balloon Text"/>
    <w:basedOn w:val="a0"/>
    <w:link w:val="ac"/>
    <w:uiPriority w:val="99"/>
    <w:semiHidden/>
    <w:unhideWhenUsed/>
    <w:rsid w:val="00DD28D7"/>
    <w:rPr>
      <w:rFonts w:ascii="Segoe UI" w:hAnsi="Segoe UI" w:cs="Segoe UI"/>
      <w:sz w:val="18"/>
      <w:szCs w:val="18"/>
    </w:rPr>
  </w:style>
  <w:style w:type="character" w:customStyle="1" w:styleId="ac">
    <w:name w:val="Текст выноски Знак"/>
    <w:basedOn w:val="a1"/>
    <w:link w:val="ab"/>
    <w:uiPriority w:val="99"/>
    <w:semiHidden/>
    <w:rsid w:val="00DD28D7"/>
    <w:rPr>
      <w:rFonts w:ascii="Segoe UI" w:eastAsia="Times New Roman" w:hAnsi="Segoe UI" w:cs="Segoe UI"/>
      <w:sz w:val="18"/>
      <w:szCs w:val="18"/>
      <w:lang w:eastAsia="ru-RU"/>
    </w:rPr>
  </w:style>
  <w:style w:type="paragraph" w:customStyle="1" w:styleId="ConsPlusTitle">
    <w:name w:val="ConsPlusTitle"/>
    <w:rsid w:val="000A16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annotation text"/>
    <w:basedOn w:val="a0"/>
    <w:link w:val="1"/>
    <w:uiPriority w:val="99"/>
    <w:semiHidden/>
    <w:rsid w:val="003B14DD"/>
    <w:pPr>
      <w:suppressAutoHyphens/>
      <w:autoSpaceDN w:val="0"/>
      <w:spacing w:after="200"/>
      <w:textAlignment w:val="baseline"/>
    </w:pPr>
    <w:rPr>
      <w:rFonts w:ascii="Calibri" w:eastAsia="Calibri" w:hAnsi="Calibri" w:cs="Calibri"/>
      <w:sz w:val="20"/>
      <w:szCs w:val="20"/>
      <w:lang w:eastAsia="en-US"/>
    </w:rPr>
  </w:style>
  <w:style w:type="character" w:customStyle="1" w:styleId="ae">
    <w:name w:val="Текст примечания Знак"/>
    <w:basedOn w:val="a1"/>
    <w:uiPriority w:val="99"/>
    <w:semiHidden/>
    <w:rsid w:val="003B14DD"/>
    <w:rPr>
      <w:rFonts w:ascii="Times New Roman" w:eastAsia="Times New Roman" w:hAnsi="Times New Roman" w:cs="Times New Roman"/>
      <w:sz w:val="20"/>
      <w:szCs w:val="20"/>
      <w:lang w:eastAsia="ru-RU"/>
    </w:rPr>
  </w:style>
  <w:style w:type="character" w:customStyle="1" w:styleId="1">
    <w:name w:val="Текст примечания Знак1"/>
    <w:link w:val="ad"/>
    <w:uiPriority w:val="99"/>
    <w:semiHidden/>
    <w:locked/>
    <w:rsid w:val="003B14DD"/>
    <w:rPr>
      <w:rFonts w:ascii="Calibri" w:eastAsia="Calibri" w:hAnsi="Calibri" w:cs="Calibri"/>
      <w:sz w:val="20"/>
      <w:szCs w:val="20"/>
    </w:rPr>
  </w:style>
  <w:style w:type="paragraph" w:customStyle="1" w:styleId="Standard">
    <w:name w:val="Standard"/>
    <w:uiPriority w:val="99"/>
    <w:rsid w:val="003B14DD"/>
    <w:pPr>
      <w:suppressAutoHyphens/>
      <w:autoSpaceDN w:val="0"/>
      <w:spacing w:after="0" w:line="240" w:lineRule="auto"/>
      <w:textAlignment w:val="baseline"/>
    </w:pPr>
    <w:rPr>
      <w:rFonts w:ascii="Liberation Serif" w:eastAsia="SimSun" w:hAnsi="Liberation Serif" w:cs="Liberation Serif"/>
      <w:kern w:val="3"/>
      <w:sz w:val="24"/>
      <w:szCs w:val="24"/>
      <w:lang w:val="en-US" w:eastAsia="zh-CN"/>
    </w:rPr>
  </w:style>
  <w:style w:type="paragraph" w:customStyle="1" w:styleId="af">
    <w:name w:val="Заголовок"/>
    <w:basedOn w:val="a0"/>
    <w:next w:val="af0"/>
    <w:uiPriority w:val="99"/>
    <w:rsid w:val="003B14DD"/>
    <w:pPr>
      <w:keepNext/>
      <w:widowControl w:val="0"/>
      <w:suppressAutoHyphens/>
      <w:spacing w:before="240" w:after="120"/>
    </w:pPr>
    <w:rPr>
      <w:kern w:val="1"/>
      <w:sz w:val="28"/>
      <w:szCs w:val="28"/>
      <w:lang w:eastAsia="zh-CN"/>
    </w:rPr>
  </w:style>
  <w:style w:type="paragraph" w:styleId="af0">
    <w:name w:val="Body Text"/>
    <w:basedOn w:val="a0"/>
    <w:link w:val="af1"/>
    <w:uiPriority w:val="1"/>
    <w:unhideWhenUsed/>
    <w:qFormat/>
    <w:rsid w:val="003B14DD"/>
    <w:pPr>
      <w:spacing w:after="120"/>
    </w:pPr>
  </w:style>
  <w:style w:type="character" w:customStyle="1" w:styleId="af1">
    <w:name w:val="Основной текст Знак"/>
    <w:basedOn w:val="a1"/>
    <w:link w:val="af0"/>
    <w:uiPriority w:val="1"/>
    <w:rsid w:val="003B14DD"/>
    <w:rPr>
      <w:rFonts w:ascii="Times New Roman" w:eastAsia="Times New Roman" w:hAnsi="Times New Roman" w:cs="Times New Roman"/>
      <w:sz w:val="24"/>
      <w:szCs w:val="24"/>
      <w:lang w:eastAsia="ru-RU"/>
    </w:rPr>
  </w:style>
  <w:style w:type="paragraph" w:styleId="af2">
    <w:name w:val="Normal (Web)"/>
    <w:basedOn w:val="a0"/>
    <w:uiPriority w:val="99"/>
    <w:rsid w:val="003D419F"/>
    <w:pPr>
      <w:spacing w:before="40" w:after="40"/>
    </w:pPr>
    <w:rPr>
      <w:rFonts w:ascii="Arial" w:hAnsi="Arial" w:cs="Arial"/>
      <w:color w:val="332E2D"/>
      <w:spacing w:val="2"/>
    </w:rPr>
  </w:style>
  <w:style w:type="paragraph" w:customStyle="1" w:styleId="Default">
    <w:name w:val="Default"/>
    <w:rsid w:val="00D43B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eader-title">
    <w:name w:val="header-title"/>
    <w:basedOn w:val="a1"/>
    <w:rsid w:val="00D43B97"/>
  </w:style>
  <w:style w:type="character" w:customStyle="1" w:styleId="30">
    <w:name w:val="Заголовок 3 Знак"/>
    <w:basedOn w:val="a1"/>
    <w:link w:val="3"/>
    <w:uiPriority w:val="9"/>
    <w:rsid w:val="00BA5244"/>
    <w:rPr>
      <w:rFonts w:ascii="Times New Roman" w:eastAsia="Times New Roman" w:hAnsi="Times New Roman" w:cs="Times New Roman"/>
      <w:b/>
      <w:bCs/>
      <w:sz w:val="27"/>
      <w:szCs w:val="27"/>
      <w:lang w:eastAsia="ru-RU"/>
    </w:rPr>
  </w:style>
  <w:style w:type="paragraph" w:customStyle="1" w:styleId="msonormal0">
    <w:name w:val="msonormal"/>
    <w:basedOn w:val="a0"/>
    <w:rsid w:val="00BA5244"/>
    <w:pPr>
      <w:spacing w:before="100" w:beforeAutospacing="1" w:after="100" w:afterAutospacing="1"/>
    </w:pPr>
  </w:style>
  <w:style w:type="character" w:styleId="af3">
    <w:name w:val="FollowedHyperlink"/>
    <w:basedOn w:val="a1"/>
    <w:uiPriority w:val="99"/>
    <w:semiHidden/>
    <w:unhideWhenUsed/>
    <w:rsid w:val="00BA5244"/>
    <w:rPr>
      <w:color w:val="800080"/>
      <w:u w:val="single"/>
    </w:rPr>
  </w:style>
  <w:style w:type="character" w:customStyle="1" w:styleId="info">
    <w:name w:val="info"/>
    <w:basedOn w:val="a1"/>
    <w:rsid w:val="00BA5244"/>
  </w:style>
  <w:style w:type="paragraph" w:styleId="z-">
    <w:name w:val="HTML Top of Form"/>
    <w:basedOn w:val="a0"/>
    <w:next w:val="a0"/>
    <w:link w:val="z-0"/>
    <w:hidden/>
    <w:uiPriority w:val="99"/>
    <w:semiHidden/>
    <w:unhideWhenUsed/>
    <w:rsid w:val="00BA5244"/>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BA5244"/>
    <w:rPr>
      <w:rFonts w:ascii="Arial" w:eastAsia="Times New Roman" w:hAnsi="Arial" w:cs="Arial"/>
      <w:vanish/>
      <w:sz w:val="16"/>
      <w:szCs w:val="16"/>
      <w:lang w:eastAsia="ru-RU"/>
    </w:rPr>
  </w:style>
  <w:style w:type="character" w:customStyle="1" w:styleId="cap">
    <w:name w:val="cap"/>
    <w:basedOn w:val="a1"/>
    <w:rsid w:val="00BA5244"/>
  </w:style>
  <w:style w:type="paragraph" w:styleId="z-1">
    <w:name w:val="HTML Bottom of Form"/>
    <w:basedOn w:val="a0"/>
    <w:next w:val="a0"/>
    <w:link w:val="z-2"/>
    <w:hidden/>
    <w:uiPriority w:val="99"/>
    <w:semiHidden/>
    <w:unhideWhenUsed/>
    <w:rsid w:val="00BA5244"/>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BA5244"/>
    <w:rPr>
      <w:rFonts w:ascii="Arial" w:eastAsia="Times New Roman" w:hAnsi="Arial" w:cs="Arial"/>
      <w:vanish/>
      <w:sz w:val="16"/>
      <w:szCs w:val="16"/>
      <w:lang w:eastAsia="ru-RU"/>
    </w:rPr>
  </w:style>
  <w:style w:type="paragraph" w:customStyle="1" w:styleId="utl-icon-num-0">
    <w:name w:val="utl-icon-num-0"/>
    <w:basedOn w:val="a0"/>
    <w:rsid w:val="00BA5244"/>
    <w:pPr>
      <w:spacing w:before="100" w:beforeAutospacing="1" w:after="100" w:afterAutospacing="1"/>
    </w:pPr>
  </w:style>
  <w:style w:type="paragraph" w:customStyle="1" w:styleId="utl-icon-num-1">
    <w:name w:val="utl-icon-num-1"/>
    <w:basedOn w:val="a0"/>
    <w:rsid w:val="00BA5244"/>
    <w:pPr>
      <w:spacing w:before="100" w:beforeAutospacing="1" w:after="100" w:afterAutospacing="1"/>
    </w:pPr>
  </w:style>
  <w:style w:type="paragraph" w:customStyle="1" w:styleId="utl-icon-num-2">
    <w:name w:val="utl-icon-num-2"/>
    <w:basedOn w:val="a0"/>
    <w:rsid w:val="00BA5244"/>
    <w:pPr>
      <w:spacing w:before="100" w:beforeAutospacing="1" w:after="100" w:afterAutospacing="1"/>
    </w:pPr>
  </w:style>
  <w:style w:type="character" w:customStyle="1" w:styleId="ico">
    <w:name w:val="ico"/>
    <w:basedOn w:val="a1"/>
    <w:rsid w:val="00BA5244"/>
  </w:style>
  <w:style w:type="character" w:customStyle="1" w:styleId="qc4df7dca">
    <w:name w:val="qc4df7dca"/>
    <w:basedOn w:val="a1"/>
    <w:rsid w:val="00BA5244"/>
  </w:style>
  <w:style w:type="paragraph" w:customStyle="1" w:styleId="formattext">
    <w:name w:val="formattext"/>
    <w:basedOn w:val="a0"/>
    <w:rsid w:val="00BA5244"/>
    <w:pPr>
      <w:spacing w:before="100" w:beforeAutospacing="1" w:after="100" w:afterAutospacing="1"/>
      <w:ind w:firstLine="567"/>
      <w:jc w:val="center"/>
    </w:pPr>
  </w:style>
  <w:style w:type="table" w:customStyle="1" w:styleId="TableNormal">
    <w:name w:val="Table Normal"/>
    <w:uiPriority w:val="2"/>
    <w:semiHidden/>
    <w:unhideWhenUsed/>
    <w:qFormat/>
    <w:rsid w:val="00BA52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A5244"/>
    <w:pPr>
      <w:widowControl w:val="0"/>
      <w:autoSpaceDE w:val="0"/>
      <w:autoSpaceDN w:val="0"/>
      <w:ind w:left="110"/>
      <w:jc w:val="center"/>
    </w:pPr>
    <w:rPr>
      <w:sz w:val="22"/>
      <w:szCs w:val="22"/>
      <w:lang w:eastAsia="en-US"/>
    </w:rPr>
  </w:style>
  <w:style w:type="paragraph" w:styleId="af4">
    <w:name w:val="header"/>
    <w:basedOn w:val="a0"/>
    <w:link w:val="af5"/>
    <w:uiPriority w:val="99"/>
    <w:unhideWhenUsed/>
    <w:rsid w:val="00BA5244"/>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af5">
    <w:name w:val="Верхний колонтитул Знак"/>
    <w:basedOn w:val="a1"/>
    <w:link w:val="af4"/>
    <w:uiPriority w:val="99"/>
    <w:rsid w:val="00BA5244"/>
    <w:rPr>
      <w:kern w:val="2"/>
      <w14:ligatures w14:val="standardContextual"/>
    </w:rPr>
  </w:style>
  <w:style w:type="paragraph" w:styleId="af6">
    <w:name w:val="footer"/>
    <w:basedOn w:val="a0"/>
    <w:link w:val="af7"/>
    <w:uiPriority w:val="99"/>
    <w:unhideWhenUsed/>
    <w:rsid w:val="00BA5244"/>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af7">
    <w:name w:val="Нижний колонтитул Знак"/>
    <w:basedOn w:val="a1"/>
    <w:link w:val="af6"/>
    <w:uiPriority w:val="99"/>
    <w:rsid w:val="00BA5244"/>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9009">
      <w:bodyDiv w:val="1"/>
      <w:marLeft w:val="0"/>
      <w:marRight w:val="0"/>
      <w:marTop w:val="0"/>
      <w:marBottom w:val="0"/>
      <w:divBdr>
        <w:top w:val="none" w:sz="0" w:space="0" w:color="auto"/>
        <w:left w:val="none" w:sz="0" w:space="0" w:color="auto"/>
        <w:bottom w:val="none" w:sz="0" w:space="0" w:color="auto"/>
        <w:right w:val="none" w:sz="0" w:space="0" w:color="auto"/>
      </w:divBdr>
    </w:div>
    <w:div w:id="872036560">
      <w:bodyDiv w:val="1"/>
      <w:marLeft w:val="0"/>
      <w:marRight w:val="0"/>
      <w:marTop w:val="0"/>
      <w:marBottom w:val="0"/>
      <w:divBdr>
        <w:top w:val="none" w:sz="0" w:space="0" w:color="auto"/>
        <w:left w:val="none" w:sz="0" w:space="0" w:color="auto"/>
        <w:bottom w:val="none" w:sz="0" w:space="0" w:color="auto"/>
        <w:right w:val="none" w:sz="0" w:space="0" w:color="auto"/>
      </w:divBdr>
    </w:div>
    <w:div w:id="21421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E69B6DCFDEA23A7FC91D0DE68ABC01B891904B9E21654E17B55A23F80607F4DD59FD13C676929CDD366073Fz3P8M" TargetMode="External"/><Relationship Id="rId13" Type="http://schemas.openxmlformats.org/officeDocument/2006/relationships/hyperlink" Target="consultantplus://offline/ref=50ED5BD763CCC0F5C136B89A6812B79717A70709BA1600A1ADF49F23EEF155A6B38BB2CF0C69042C5669BE485597176B09BE8B909029B5B8yBV7L" TargetMode="External"/><Relationship Id="rId18" Type="http://schemas.openxmlformats.org/officeDocument/2006/relationships/hyperlink" Target="consultantplus://offline/ref=50ED5BD763CCC0F5C136B89A6812B79717A70709BA1600A1ADF49F23EEF155A6A18BEAC30C6F1F2D537CE81913yCV1L" TargetMode="External"/><Relationship Id="rId26" Type="http://schemas.openxmlformats.org/officeDocument/2006/relationships/hyperlink" Target="consultantplus://offline/ref=50ED5BD763CCC0F5C136B89A6812B79717A70709BA1600A1ADF49F23EEF155A6B38BB2CF0C6907285D69BE485597176B09BE8B909029B5B8yBV7L" TargetMode="External"/><Relationship Id="rId3" Type="http://schemas.microsoft.com/office/2007/relationships/stylesWithEffects" Target="stylesWithEffects.xml"/><Relationship Id="rId21" Type="http://schemas.openxmlformats.org/officeDocument/2006/relationships/hyperlink" Target="consultantplus://offline/ref=50ED5BD763CCC0F5C136B89A6812B79717A70709BA1600A1ADF49F23EEF155A6B38BB2CF0C6800255369BE485597176B09BE8B909029B5B8yBV7L" TargetMode="External"/><Relationship Id="rId7" Type="http://schemas.openxmlformats.org/officeDocument/2006/relationships/endnotes" Target="endnotes.xml"/><Relationship Id="rId12" Type="http://schemas.openxmlformats.org/officeDocument/2006/relationships/hyperlink" Target="consultantplus://offline/ref=50ED5BD763CCC0F5C136B89A6812B79717A70709BA1600A1ADF49F23EEF155A6B38BB2CF0C69072B5269BE485597176B09BE8B909029B5B8yBV7L" TargetMode="External"/><Relationship Id="rId17" Type="http://schemas.openxmlformats.org/officeDocument/2006/relationships/hyperlink" Target="consultantplus://offline/ref=50ED5BD763CCC0F5C136B89A6812B79717A70709BA1600A1ADF49F23EEF155A6B38BB2CF0C69042A5669BE485597176B09BE8B909029B5B8yBV7L" TargetMode="External"/><Relationship Id="rId25" Type="http://schemas.openxmlformats.org/officeDocument/2006/relationships/hyperlink" Target="consultantplus://offline/ref=50ED5BD763CCC0F5C136B89A6812B79717A70709BA1600A1ADF49F23EEF155A6B38BB2CF0C6909255C69BE485597176B09BE8B909029B5B8yBV7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0ED5BD763CCC0F5C136B89A6812B79710A20006BD1000A1ADF49F23EEF155A6A18BEAC30C6F1F2D537CE81913yCV1L" TargetMode="External"/><Relationship Id="rId20" Type="http://schemas.openxmlformats.org/officeDocument/2006/relationships/hyperlink" Target="consultantplus://offline/ref=50ED5BD763CCC0F5C136B89A6812B79717A00209B71600A1ADF49F23EEF155A6B38BB2CF0C6902260033AE4C1CC21C750FA795958E29yBV6L" TargetMode="External"/><Relationship Id="rId29" Type="http://schemas.openxmlformats.org/officeDocument/2006/relationships/hyperlink" Target="consultantplus://offline/ref=50ED5BD763CCC0F5C136B89A6812B79717A70D08BB1700A1ADF49F23EEF155A6A18BEAC30C6F1F2D537CE81913yCV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ED5BD763CCC0F5C136B89A6812B79717A70709BA1600A1ADF49F23EEF155A6B38BB2CF0C6903295269BE485597176B09BE8B909029B5B8yBV7L" TargetMode="External"/><Relationship Id="rId24" Type="http://schemas.openxmlformats.org/officeDocument/2006/relationships/hyperlink" Target="consultantplus://offline/ref=50ED5BD763CCC0F5C136B89A6812B79717A70709BA1600A1ADF49F23EEF155A6B38BB2CF0C69092B5069BE485597176B09BE8B909029B5B8yBV7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0ED5BD763CCC0F5C136B89A6812B79717A70709BA1600A1ADF49F23EEF155A6B38BB2CF0C6904285769BE485597176B09BE8B909029B5B8yBV7L" TargetMode="External"/><Relationship Id="rId23" Type="http://schemas.openxmlformats.org/officeDocument/2006/relationships/hyperlink" Target="consultantplus://offline/ref=50ED5BD763CCC0F5C136B89A6812B79717A70709BA1600A1ADF49F23EEF155A6B38BB2CF0C6909285569BE485597176B09BE8B909029B5B8yBV7L" TargetMode="External"/><Relationship Id="rId28" Type="http://schemas.openxmlformats.org/officeDocument/2006/relationships/hyperlink" Target="consultantplus://offline/ref=50ED5BD763CCC0F5C136B89A6812B79717A70709BA1600A1ADF49F23EEF155A6B38BB2CF0C6803295669BE485597176B09BE8B909029B5B8yBV7L" TargetMode="External"/><Relationship Id="rId10" Type="http://schemas.openxmlformats.org/officeDocument/2006/relationships/hyperlink" Target="consultantplus://offline/ref=712E69B6DCFDEA23A7FC91D0DE68ABC01B891202B5E31654E17B55A23F80607F4DD59FD13C676929CDD366073Fz3P8M" TargetMode="External"/><Relationship Id="rId19" Type="http://schemas.openxmlformats.org/officeDocument/2006/relationships/hyperlink" Target="consultantplus://offline/ref=50ED5BD763CCC0F5C136B89A6812B79717A70709BA1600A1ADF49F23EEF155A6B38BB2CF0C69062F5C69BE485597176B09BE8B909029B5B8yBV7L" TargetMode="External"/><Relationship Id="rId31" Type="http://schemas.openxmlformats.org/officeDocument/2006/relationships/hyperlink" Target="consultantplus://offline/ref=50ED5BD763CCC0F5C136B89A6812B79717A70709BA1600A1ADF49F23EEF155A6B38BB2CF0C6908255569BE485597176B09BE8B909029B5B8yBV7L" TargetMode="External"/><Relationship Id="rId4" Type="http://schemas.openxmlformats.org/officeDocument/2006/relationships/settings" Target="settings.xml"/><Relationship Id="rId9" Type="http://schemas.openxmlformats.org/officeDocument/2006/relationships/hyperlink" Target="consultantplus://offline/ref=712E69B6DCFDEA23A7FC91D0DE68ABC01B891904B9E21654E17B55A23F80607F4DD59FD13C676929CDD366073Fz3P8M" TargetMode="External"/><Relationship Id="rId14" Type="http://schemas.openxmlformats.org/officeDocument/2006/relationships/hyperlink" Target="consultantplus://offline/ref=50ED5BD763CCC0F5C136B89A6812B79717A70709BA1600A1ADF49F23EEF155A6B38BB2CF0C6904295369BE485597176B09BE8B909029B5B8yBV7L" TargetMode="External"/><Relationship Id="rId22" Type="http://schemas.openxmlformats.org/officeDocument/2006/relationships/hyperlink" Target="consultantplus://offline/ref=50ED5BD763CCC0F5C136B89A6812B79717A70709BA1600A1ADF49F23EEF155A6B38BB2CF0C69092C5769BE485597176B09BE8B909029B5B8yBV7L" TargetMode="External"/><Relationship Id="rId27" Type="http://schemas.openxmlformats.org/officeDocument/2006/relationships/hyperlink" Target="consultantplus://offline/ref=50ED5BD763CCC0F5C136B89A6812B79717A70709BA1600A1ADF49F23EEF155A6B38BB2CF0C6908245D69BE485597176B09BE8B909029B5B8yBV7L" TargetMode="External"/><Relationship Id="rId30" Type="http://schemas.openxmlformats.org/officeDocument/2006/relationships/hyperlink" Target="consultantplus://offline/ref=50ED5BD763CCC0F5C136B89A6812B79717A70709BA1600A1ADF49F23EEF155A6B38BB2CF0C68012D5469BE485597176B09BE8B909029B5B8yB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14</Pages>
  <Words>5144</Words>
  <Characters>29327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Юрист</cp:lastModifiedBy>
  <cp:revision>25</cp:revision>
  <cp:lastPrinted>2023-07-07T08:16:00Z</cp:lastPrinted>
  <dcterms:created xsi:type="dcterms:W3CDTF">2021-02-11T07:44:00Z</dcterms:created>
  <dcterms:modified xsi:type="dcterms:W3CDTF">2023-07-07T08:17:00Z</dcterms:modified>
</cp:coreProperties>
</file>