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8" w:rsidRDefault="00625588" w:rsidP="00625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«Криминальная хроника.</w:t>
      </w:r>
    </w:p>
    <w:p w:rsidR="00625588" w:rsidRDefault="00625588" w:rsidP="00625588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03.11.2021 в Отд МВД России По первомайскому району возбуждено уголовное дело в отношении гр. В, который 16.10.2021 совершил кражу двух железобетонных плит, принадлежащих ГПО АУ ЯО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колледж». </w:t>
      </w:r>
    </w:p>
    <w:p w:rsidR="00625588" w:rsidRDefault="00625588" w:rsidP="00625588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09.11.2021 возбуждено уголовное дело в отношении гр. Ц, который в состоянии алкогольного опьянения совершил кражу из магазина РАЙПО на сумму 1000 рублей. </w:t>
      </w:r>
    </w:p>
    <w:p w:rsidR="00625588" w:rsidRDefault="00625588" w:rsidP="00625588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11.11.2021 возбуждено уголовное дело в отношении 2 граждан, которые 30.10.2021 тайно похитили лесоматериалы, принадлежащие ООО «ПОШЕХОНЬЕЛЕС». </w:t>
      </w:r>
    </w:p>
    <w:p w:rsidR="00625588" w:rsidRDefault="00625588" w:rsidP="00625588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текущего года направлено в суд уголовное дело в отношении гр.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1970 г.р. по обвинению в совершении умышленного причинения легкого вреда здоровью</w:t>
      </w:r>
      <w:r>
        <w:rPr>
          <w:rFonts w:ascii="Times New Roman" w:hAnsi="Times New Roman" w:cs="Times New Roman"/>
          <w:sz w:val="28"/>
          <w:szCs w:val="28"/>
          <w:lang w:val="x-none"/>
        </w:rPr>
        <w:t>, то есть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x-none"/>
        </w:rPr>
        <w:t>, предусмотренно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x-none"/>
        </w:rPr>
        <w:t>» ч. 2 ст.</w:t>
      </w:r>
      <w:r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УК РФ.</w:t>
      </w:r>
      <w:r>
        <w:rPr>
          <w:rFonts w:ascii="Times New Roman" w:hAnsi="Times New Roman" w:cs="Times New Roman"/>
          <w:sz w:val="28"/>
          <w:szCs w:val="28"/>
        </w:rPr>
        <w:t xml:space="preserve"> Следствием установлено, что в июле 2021 года гр.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в ходе ссоры с гр.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умышленно, с целью причинения физической боли и вреда здоровью, нанесла гражданину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удар кочергой в теменную область головы, причинив последнему легкий вред здоровью. Уголовным законом предусмотрена ответственность за данное преступление в виде лишения свободы на срок до 2 лет. </w:t>
      </w:r>
    </w:p>
    <w:p w:rsidR="00625588" w:rsidRDefault="00625588" w:rsidP="00625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отношении Вас совершено преступление или правонарушение, если вы стали свидетелем преступления, правонарушения или происшествия, звоните по телефонам: 02, 102, 112, 2-10-67, 2-17-67. </w:t>
      </w:r>
    </w:p>
    <w:p w:rsidR="00625588" w:rsidRDefault="00625588" w:rsidP="006255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588" w:rsidRDefault="00625588" w:rsidP="00625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АПКиИО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МВД России </w:t>
      </w:r>
    </w:p>
    <w:p w:rsidR="00625588" w:rsidRDefault="00625588" w:rsidP="006255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Первомайскому району».</w:t>
      </w:r>
    </w:p>
    <w:p w:rsidR="0095450D" w:rsidRDefault="0095450D">
      <w:bookmarkStart w:id="0" w:name="_GoBack"/>
      <w:bookmarkEnd w:id="0"/>
    </w:p>
    <w:sectPr w:rsidR="0095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1916"/>
    <w:multiLevelType w:val="hybridMultilevel"/>
    <w:tmpl w:val="31865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D"/>
    <w:rsid w:val="00033BAD"/>
    <w:rsid w:val="00625588"/>
    <w:rsid w:val="009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2FA4-D232-483D-AC04-AA93687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telshina2</dc:creator>
  <cp:keywords/>
  <dc:description/>
  <cp:lastModifiedBy>telshina2</cp:lastModifiedBy>
  <cp:revision>3</cp:revision>
  <dcterms:created xsi:type="dcterms:W3CDTF">2021-11-29T13:10:00Z</dcterms:created>
  <dcterms:modified xsi:type="dcterms:W3CDTF">2021-11-29T13:10:00Z</dcterms:modified>
</cp:coreProperties>
</file>